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C6BC3B" w14:textId="7AFDD756" w:rsidR="00023103" w:rsidRDefault="00C34930" w:rsidP="00466DC4">
      <w:pPr>
        <w:pStyle w:val="Heading1"/>
        <w:tabs>
          <w:tab w:val="left" w:pos="9180"/>
        </w:tabs>
        <w:contextualSpacing/>
        <w:rPr>
          <w:sz w:val="24"/>
          <w:szCs w:val="22"/>
        </w:rPr>
      </w:pPr>
      <w:r w:rsidRPr="00DD028E">
        <w:rPr>
          <w:b/>
          <w:iCs/>
          <w:sz w:val="24"/>
          <w:szCs w:val="22"/>
        </w:rPr>
        <w:t>AAA4</w:t>
      </w:r>
      <w:r w:rsidR="00023103" w:rsidRPr="00DD028E">
        <w:rPr>
          <w:iCs/>
          <w:sz w:val="24"/>
          <w:szCs w:val="22"/>
        </w:rPr>
        <w:t xml:space="preserve"> </w:t>
      </w:r>
      <w:r w:rsidR="00023103" w:rsidRPr="00DD028E">
        <w:rPr>
          <w:b/>
          <w:iCs/>
          <w:smallCaps/>
          <w:sz w:val="24"/>
          <w:szCs w:val="22"/>
        </w:rPr>
        <w:t>Governing Board</w:t>
      </w:r>
      <w:r w:rsidR="003C2008">
        <w:rPr>
          <w:sz w:val="22"/>
          <w:szCs w:val="22"/>
        </w:rPr>
        <w:tab/>
      </w:r>
      <w:r w:rsidR="00023103" w:rsidRPr="00DD028E">
        <w:rPr>
          <w:sz w:val="24"/>
          <w:szCs w:val="22"/>
        </w:rPr>
        <w:t>(916) 486-1876</w:t>
      </w:r>
    </w:p>
    <w:p w14:paraId="773B0616" w14:textId="2E655FF9" w:rsidR="00D60361" w:rsidRDefault="00D60361" w:rsidP="00D60361"/>
    <w:p w14:paraId="021F8F2E" w14:textId="77777777" w:rsidR="00D60361" w:rsidRPr="00D60361" w:rsidRDefault="00D60361" w:rsidP="00D60361"/>
    <w:p w14:paraId="54C6BC3D" w14:textId="76DCC8D0" w:rsidR="00595419" w:rsidRPr="00DD028E" w:rsidRDefault="00023103" w:rsidP="00466DC4">
      <w:pPr>
        <w:pStyle w:val="Heading2"/>
        <w:pBdr>
          <w:bottom w:val="double" w:sz="6" w:space="1" w:color="000080"/>
        </w:pBdr>
        <w:contextualSpacing/>
        <w:rPr>
          <w:szCs w:val="22"/>
        </w:rPr>
        <w:sectPr w:rsidR="00595419" w:rsidRPr="00DD028E" w:rsidSect="00466DC4">
          <w:type w:val="continuous"/>
          <w:pgSz w:w="12240" w:h="15840" w:code="1"/>
          <w:pgMar w:top="576" w:right="720" w:bottom="576" w:left="810" w:header="720" w:footer="446" w:gutter="0"/>
          <w:cols w:space="720"/>
          <w:titlePg/>
          <w:docGrid w:linePitch="360"/>
        </w:sectPr>
      </w:pPr>
      <w:r w:rsidRPr="00DD028E">
        <w:rPr>
          <w:sz w:val="22"/>
          <w:szCs w:val="22"/>
        </w:rPr>
        <w:t>MEETING NOTICE</w:t>
      </w:r>
      <w:r w:rsidR="004A1167" w:rsidRPr="00DD028E">
        <w:rPr>
          <w:sz w:val="22"/>
          <w:szCs w:val="22"/>
        </w:rPr>
        <w:t xml:space="preserve"> &amp; AGENDA</w:t>
      </w:r>
    </w:p>
    <w:p w14:paraId="37E5F74C" w14:textId="2F685ECC" w:rsidR="004A1167" w:rsidRPr="00DD028E" w:rsidRDefault="004A1167" w:rsidP="00466DC4">
      <w:pPr>
        <w:tabs>
          <w:tab w:val="left" w:pos="1080"/>
          <w:tab w:val="left" w:pos="9632"/>
        </w:tabs>
        <w:contextualSpacing/>
        <w:rPr>
          <w:b/>
          <w:bCs/>
          <w:sz w:val="8"/>
          <w:szCs w:val="22"/>
        </w:rPr>
      </w:pPr>
    </w:p>
    <w:p w14:paraId="54C6BC3E" w14:textId="52097925" w:rsidR="00023103" w:rsidRPr="00DD028E" w:rsidRDefault="00D447CA" w:rsidP="00014214">
      <w:pPr>
        <w:tabs>
          <w:tab w:val="left" w:pos="180"/>
          <w:tab w:val="left" w:pos="810"/>
          <w:tab w:val="left" w:pos="1080"/>
          <w:tab w:val="left" w:pos="9632"/>
        </w:tabs>
        <w:contextualSpacing/>
        <w:rPr>
          <w:szCs w:val="22"/>
        </w:rPr>
      </w:pPr>
      <w:r>
        <w:rPr>
          <w:b/>
          <w:noProof/>
          <w:color w:val="FF0000"/>
        </w:rPr>
        <mc:AlternateContent>
          <mc:Choice Requires="wps">
            <w:drawing>
              <wp:anchor distT="0" distB="0" distL="114300" distR="114300" simplePos="0" relativeHeight="251666432" behindDoc="0" locked="0" layoutInCell="1" allowOverlap="1" wp14:anchorId="6E6DE4EC" wp14:editId="7E3377EE">
                <wp:simplePos x="0" y="0"/>
                <wp:positionH relativeFrom="column">
                  <wp:posOffset>3307715</wp:posOffset>
                </wp:positionH>
                <wp:positionV relativeFrom="paragraph">
                  <wp:posOffset>38735</wp:posOffset>
                </wp:positionV>
                <wp:extent cx="3295650" cy="2257425"/>
                <wp:effectExtent l="0" t="0" r="19050" b="28575"/>
                <wp:wrapNone/>
                <wp:docPr id="7" name="Text Box 7"/>
                <wp:cNvGraphicFramePr/>
                <a:graphic xmlns:a="http://schemas.openxmlformats.org/drawingml/2006/main">
                  <a:graphicData uri="http://schemas.microsoft.com/office/word/2010/wordprocessingShape">
                    <wps:wsp>
                      <wps:cNvSpPr txBox="1"/>
                      <wps:spPr>
                        <a:xfrm>
                          <a:off x="0" y="0"/>
                          <a:ext cx="3295650" cy="2257425"/>
                        </a:xfrm>
                        <a:prstGeom prst="rect">
                          <a:avLst/>
                        </a:prstGeom>
                        <a:noFill/>
                        <a:ln w="6350">
                          <a:solidFill>
                            <a:prstClr val="black"/>
                          </a:solidFill>
                        </a:ln>
                      </wps:spPr>
                      <wps:txbx>
                        <w:txbxContent>
                          <w:p w14:paraId="17E25BE8" w14:textId="428367C7" w:rsidR="00B43EA2" w:rsidRDefault="00FA7EBD" w:rsidP="00B43EA2">
                            <w:pPr>
                              <w:jc w:val="center"/>
                            </w:pPr>
                            <w:r w:rsidRPr="00FA7EBD">
                              <w:rPr>
                                <w:rFonts w:ascii="Bookman Old Style" w:hAnsi="Bookman Old Style"/>
                                <w:b/>
                                <w:noProof/>
                              </w:rPr>
                              <w:t>January</w:t>
                            </w:r>
                            <w:r>
                              <w:rPr>
                                <w:noProof/>
                              </w:rPr>
                              <w:drawing>
                                <wp:inline distT="0" distB="0" distL="0" distR="0" wp14:anchorId="3C252082" wp14:editId="6D64BAE6">
                                  <wp:extent cx="2642348" cy="1485900"/>
                                  <wp:effectExtent l="228600" t="228600" r="234315" b="228600"/>
                                  <wp:docPr id="13" name="img" descr="https://s-media-cache-ak0.pinimg.com/736x/1a/38/fc/1a38fc8ee85f23b1412c1be2f795a2c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 descr="https://s-media-cache-ak0.pinimg.com/736x/1a/38/fc/1a38fc8ee85f23b1412c1be2f795a2c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5230" cy="1493144"/>
                                          </a:xfrm>
                                          <a:prstGeom prst="rect">
                                            <a:avLst/>
                                          </a:prstGeom>
                                          <a:ln w="228600" cap="sq" cmpd="thickThin">
                                            <a:solidFill>
                                              <a:srgbClr val="000000"/>
                                            </a:solidFill>
                                            <a:prstDash val="solid"/>
                                            <a:miter lim="800000"/>
                                          </a:ln>
                                          <a:effectLst>
                                            <a:innerShdw blurRad="76200">
                                              <a:srgbClr val="000000"/>
                                            </a:innerShdw>
                                          </a:effec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6DE4EC" id="_x0000_t202" coordsize="21600,21600" o:spt="202" path="m,l,21600r21600,l21600,xe">
                <v:stroke joinstyle="miter"/>
                <v:path gradientshapeok="t" o:connecttype="rect"/>
              </v:shapetype>
              <v:shape id="Text Box 7" o:spid="_x0000_s1026" type="#_x0000_t202" style="position:absolute;margin-left:260.45pt;margin-top:3.05pt;width:259.5pt;height:177.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" filled="f" strokeweight=".5pt">
                <v:textbox>
                  <w:txbxContent>
                    <w:p w14:paraId="17E25BE8" w14:textId="428367C7" w:rsidR="00B43EA2" w:rsidRDefault="00FA7EBD" w:rsidP="00B43EA2">
                      <w:pPr>
                        <w:jc w:val="center"/>
                      </w:pPr>
                      <w:r w:rsidRPr="00FA7EBD">
                        <w:rPr>
                          <w:rFonts w:ascii="Bookman Old Style" w:hAnsi="Bookman Old Style"/>
                          <w:b/>
                          <w:noProof/>
                        </w:rPr>
                        <w:t>January</w:t>
                      </w:r>
                      <w:r>
                        <w:rPr>
                          <w:noProof/>
                        </w:rPr>
                        <w:drawing>
                          <wp:inline distT="0" distB="0" distL="0" distR="0" wp14:anchorId="3C252082" wp14:editId="6D64BAE6">
                            <wp:extent cx="2642348" cy="1485900"/>
                            <wp:effectExtent l="228600" t="228600" r="234315" b="228600"/>
                            <wp:docPr id="13" name="img" descr="https://s-media-cache-ak0.pinimg.com/736x/1a/38/fc/1a38fc8ee85f23b1412c1be2f795a2c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 descr="https://s-media-cache-ak0.pinimg.com/736x/1a/38/fc/1a38fc8ee85f23b1412c1be2f795a2c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5230" cy="1493144"/>
                                    </a:xfrm>
                                    <a:prstGeom prst="rect">
                                      <a:avLst/>
                                    </a:prstGeom>
                                    <a:ln w="228600" cap="sq" cmpd="thickThin">
                                      <a:solidFill>
                                        <a:srgbClr val="000000"/>
                                      </a:solidFill>
                                      <a:prstDash val="solid"/>
                                      <a:miter lim="800000"/>
                                    </a:ln>
                                    <a:effectLst>
                                      <a:innerShdw blurRad="76200">
                                        <a:srgbClr val="000000"/>
                                      </a:innerShdw>
                                    </a:effectLst>
                                  </pic:spPr>
                                </pic:pic>
                              </a:graphicData>
                            </a:graphic>
                          </wp:inline>
                        </w:drawing>
                      </w:r>
                    </w:p>
                  </w:txbxContent>
                </v:textbox>
              </v:shape>
            </w:pict>
          </mc:Fallback>
        </mc:AlternateContent>
      </w:r>
      <w:r w:rsidR="00023103" w:rsidRPr="00DD028E">
        <w:rPr>
          <w:b/>
          <w:bCs/>
          <w:sz w:val="22"/>
          <w:szCs w:val="22"/>
        </w:rPr>
        <w:t>DATE:</w:t>
      </w:r>
      <w:r w:rsidR="008D29B5">
        <w:rPr>
          <w:sz w:val="22"/>
          <w:szCs w:val="22"/>
        </w:rPr>
        <w:t xml:space="preserve">  </w:t>
      </w:r>
      <w:r w:rsidR="000C101C">
        <w:rPr>
          <w:sz w:val="22"/>
          <w:szCs w:val="22"/>
        </w:rPr>
        <w:t xml:space="preserve">   </w:t>
      </w:r>
      <w:r w:rsidR="008503D3">
        <w:rPr>
          <w:b/>
        </w:rPr>
        <w:t>January 11, 2019</w:t>
      </w:r>
    </w:p>
    <w:p w14:paraId="4EBF832B" w14:textId="04503D18" w:rsidR="004A1167" w:rsidRPr="00F95750" w:rsidRDefault="004A1167" w:rsidP="00466DC4">
      <w:pPr>
        <w:tabs>
          <w:tab w:val="left" w:pos="1080"/>
        </w:tabs>
        <w:contextualSpacing/>
        <w:rPr>
          <w:b/>
          <w:bCs/>
          <w:sz w:val="4"/>
          <w:szCs w:val="22"/>
        </w:rPr>
      </w:pPr>
    </w:p>
    <w:p w14:paraId="13D89FF5" w14:textId="73DA7D9A" w:rsidR="00325912" w:rsidRPr="00222A63" w:rsidRDefault="00023103" w:rsidP="00FF3B45">
      <w:pPr>
        <w:tabs>
          <w:tab w:val="left" w:pos="810"/>
          <w:tab w:val="left" w:pos="1080"/>
        </w:tabs>
        <w:contextualSpacing/>
        <w:rPr>
          <w:b/>
        </w:rPr>
      </w:pPr>
      <w:r w:rsidRPr="00DD028E">
        <w:rPr>
          <w:b/>
          <w:bCs/>
          <w:sz w:val="22"/>
          <w:szCs w:val="22"/>
        </w:rPr>
        <w:t>TIME</w:t>
      </w:r>
      <w:r w:rsidRPr="00DD028E">
        <w:rPr>
          <w:sz w:val="22"/>
          <w:szCs w:val="22"/>
        </w:rPr>
        <w:t>:</w:t>
      </w:r>
      <w:r w:rsidRPr="00DD028E">
        <w:rPr>
          <w:sz w:val="22"/>
          <w:szCs w:val="22"/>
        </w:rPr>
        <w:tab/>
      </w:r>
      <w:r w:rsidR="000C101C">
        <w:rPr>
          <w:sz w:val="22"/>
          <w:szCs w:val="22"/>
        </w:rPr>
        <w:t xml:space="preserve">   </w:t>
      </w:r>
      <w:r w:rsidR="00574D3E" w:rsidRPr="000C101C">
        <w:rPr>
          <w:b/>
        </w:rPr>
        <w:t>10</w:t>
      </w:r>
      <w:r w:rsidR="00F32B89" w:rsidRPr="000C101C">
        <w:rPr>
          <w:b/>
        </w:rPr>
        <w:t>:00</w:t>
      </w:r>
      <w:r w:rsidR="00851C9F" w:rsidRPr="000C101C">
        <w:rPr>
          <w:b/>
        </w:rPr>
        <w:t xml:space="preserve"> a.m. to 12:00</w:t>
      </w:r>
      <w:r w:rsidR="00574D3E" w:rsidRPr="000C101C">
        <w:rPr>
          <w:b/>
        </w:rPr>
        <w:t xml:space="preserve"> </w:t>
      </w:r>
      <w:r w:rsidR="00851C9F" w:rsidRPr="000C101C">
        <w:rPr>
          <w:b/>
        </w:rPr>
        <w:t>p.m.</w:t>
      </w:r>
    </w:p>
    <w:p w14:paraId="0AA9C89C" w14:textId="7C2A8014" w:rsidR="001826BA" w:rsidRPr="00A51EDE" w:rsidRDefault="004A1167" w:rsidP="00466DC4">
      <w:pPr>
        <w:tabs>
          <w:tab w:val="left" w:pos="1080"/>
          <w:tab w:val="left" w:pos="9104"/>
          <w:tab w:val="left" w:pos="9296"/>
        </w:tabs>
        <w:contextualSpacing/>
        <w:rPr>
          <w:bCs/>
          <w:color w:val="FF0000"/>
          <w:szCs w:val="22"/>
        </w:rPr>
      </w:pPr>
      <w:r w:rsidRPr="00DD028E">
        <w:rPr>
          <w:b/>
          <w:bCs/>
          <w:noProof/>
          <w:sz w:val="22"/>
          <w:szCs w:val="22"/>
        </w:rPr>
        <mc:AlternateContent>
          <mc:Choice Requires="wps">
            <w:drawing>
              <wp:anchor distT="0" distB="0" distL="114300" distR="114300" simplePos="0" relativeHeight="251659264" behindDoc="1" locked="0" layoutInCell="1" allowOverlap="1" wp14:anchorId="5819F71E" wp14:editId="388554DE">
                <wp:simplePos x="0" y="0"/>
                <wp:positionH relativeFrom="column">
                  <wp:posOffset>658623</wp:posOffset>
                </wp:positionH>
                <wp:positionV relativeFrom="paragraph">
                  <wp:posOffset>7620</wp:posOffset>
                </wp:positionV>
                <wp:extent cx="2164080" cy="554736"/>
                <wp:effectExtent l="0" t="0" r="26670" b="17145"/>
                <wp:wrapNone/>
                <wp:docPr id="2" name="Text Box 2"/>
                <wp:cNvGraphicFramePr/>
                <a:graphic xmlns:a="http://schemas.openxmlformats.org/drawingml/2006/main">
                  <a:graphicData uri="http://schemas.microsoft.com/office/word/2010/wordprocessingShape">
                    <wps:wsp>
                      <wps:cNvSpPr txBox="1"/>
                      <wps:spPr>
                        <a:xfrm>
                          <a:off x="0" y="0"/>
                          <a:ext cx="2164080" cy="55473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B06F5EB" w14:textId="77777777" w:rsidR="008C3DBB" w:rsidRPr="008C3DBB" w:rsidRDefault="008C3DBB">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19F71E" id="Text Box 2" o:spid="_x0000_s1027" type="#_x0000_t202" style="position:absolute;margin-left:51.85pt;margin-top:.6pt;width:170.4pt;height:43.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" fillcolor="white [3201]" strokeweight=".5pt">
                <v:textbox>
                  <w:txbxContent>
                    <w:p w14:paraId="7B06F5EB" w14:textId="77777777" w:rsidR="008C3DBB" w:rsidRPr="008C3DBB" w:rsidRDefault="008C3DBB">
                      <w:pPr>
                        <w:rPr>
                          <w:sz w:val="16"/>
                          <w:szCs w:val="16"/>
                        </w:rPr>
                      </w:pPr>
                    </w:p>
                  </w:txbxContent>
                </v:textbox>
              </v:shape>
            </w:pict>
          </mc:Fallback>
        </mc:AlternateContent>
      </w:r>
      <w:r w:rsidR="00023103" w:rsidRPr="00DD028E">
        <w:rPr>
          <w:b/>
          <w:bCs/>
          <w:sz w:val="22"/>
          <w:szCs w:val="22"/>
        </w:rPr>
        <w:t>PLACE:</w:t>
      </w:r>
      <w:r w:rsidR="00023103" w:rsidRPr="00DD028E">
        <w:rPr>
          <w:sz w:val="22"/>
          <w:szCs w:val="22"/>
        </w:rPr>
        <w:tab/>
      </w:r>
      <w:r w:rsidR="00F97769">
        <w:rPr>
          <w:color w:val="FF0000"/>
        </w:rPr>
        <w:t>Agency on Aging\Area 4</w:t>
      </w:r>
    </w:p>
    <w:p w14:paraId="294DCE24" w14:textId="055EBFC2" w:rsidR="001826BA" w:rsidRPr="001826BA" w:rsidRDefault="00F97769" w:rsidP="00466DC4">
      <w:pPr>
        <w:tabs>
          <w:tab w:val="left" w:pos="1080"/>
          <w:tab w:val="left" w:pos="9104"/>
          <w:tab w:val="left" w:pos="9296"/>
        </w:tabs>
        <w:contextualSpacing/>
        <w:rPr>
          <w:color w:val="FF0000"/>
        </w:rPr>
      </w:pPr>
      <w:r>
        <w:rPr>
          <w:color w:val="FF0000"/>
        </w:rPr>
        <w:tab/>
        <w:t>1401 El Camino Avenue, 4</w:t>
      </w:r>
      <w:r w:rsidRPr="00F97769">
        <w:rPr>
          <w:color w:val="FF0000"/>
          <w:vertAlign w:val="superscript"/>
        </w:rPr>
        <w:t>th</w:t>
      </w:r>
      <w:r>
        <w:rPr>
          <w:color w:val="FF0000"/>
        </w:rPr>
        <w:t xml:space="preserve"> Floor</w:t>
      </w:r>
    </w:p>
    <w:p w14:paraId="370DD493" w14:textId="4C956A28" w:rsidR="00325912" w:rsidRPr="00D111E2" w:rsidRDefault="00325912" w:rsidP="00466DC4">
      <w:pPr>
        <w:tabs>
          <w:tab w:val="left" w:pos="1080"/>
          <w:tab w:val="left" w:pos="9104"/>
          <w:tab w:val="left" w:pos="9296"/>
        </w:tabs>
        <w:contextualSpacing/>
        <w:rPr>
          <w:color w:val="FF0000"/>
        </w:rPr>
      </w:pPr>
      <w:r w:rsidRPr="00D111E2">
        <w:rPr>
          <w:b/>
          <w:color w:val="FF0000"/>
        </w:rPr>
        <w:tab/>
      </w:r>
      <w:r w:rsidR="00F97769">
        <w:rPr>
          <w:color w:val="FF0000"/>
        </w:rPr>
        <w:t>Sacramento, CA  95815</w:t>
      </w:r>
    </w:p>
    <w:p w14:paraId="10747517" w14:textId="704402EA" w:rsidR="0019296B" w:rsidRPr="00D111E2" w:rsidRDefault="00F97769" w:rsidP="00466DC4">
      <w:pPr>
        <w:tabs>
          <w:tab w:val="left" w:pos="1080"/>
          <w:tab w:val="left" w:pos="9104"/>
          <w:tab w:val="left" w:pos="9296"/>
        </w:tabs>
        <w:contextualSpacing/>
        <w:rPr>
          <w:color w:val="FF0000"/>
        </w:rPr>
      </w:pPr>
      <w:r>
        <w:rPr>
          <w:color w:val="FF0000"/>
        </w:rPr>
        <w:tab/>
      </w:r>
    </w:p>
    <w:p w14:paraId="19356263" w14:textId="30737012" w:rsidR="00397003" w:rsidRPr="00E95AFA" w:rsidRDefault="00397003" w:rsidP="00325912">
      <w:pPr>
        <w:tabs>
          <w:tab w:val="left" w:pos="1080"/>
          <w:tab w:val="left" w:pos="9104"/>
          <w:tab w:val="left" w:pos="9296"/>
        </w:tabs>
        <w:ind w:hanging="1080"/>
        <w:contextualSpacing/>
        <w:rPr>
          <w:sz w:val="20"/>
        </w:rPr>
      </w:pPr>
      <w:r w:rsidRPr="00DD028E">
        <w:tab/>
      </w:r>
      <w:r w:rsidR="00466DC4">
        <w:tab/>
      </w:r>
      <w:r w:rsidR="00B43EA2">
        <w:tab/>
      </w:r>
      <w:r w:rsidR="00B43EA2">
        <w:tab/>
      </w:r>
      <w:r w:rsidR="00B43EA2">
        <w:tab/>
      </w:r>
    </w:p>
    <w:p w14:paraId="0809ED08" w14:textId="579F20A7" w:rsidR="00CF1698" w:rsidRPr="00DD028E" w:rsidRDefault="00D447CA" w:rsidP="00466DC4">
      <w:pPr>
        <w:tabs>
          <w:tab w:val="left" w:pos="1080"/>
          <w:tab w:val="left" w:pos="9104"/>
          <w:tab w:val="left" w:pos="9296"/>
        </w:tabs>
        <w:contextualSpacing/>
        <w:rPr>
          <w:b/>
        </w:rPr>
      </w:pPr>
      <w:r w:rsidRPr="00DD028E">
        <w:rPr>
          <w:b/>
          <w:bCs/>
          <w:noProof/>
          <w:sz w:val="22"/>
          <w:szCs w:val="22"/>
        </w:rPr>
        <mc:AlternateContent>
          <mc:Choice Requires="wps">
            <w:drawing>
              <wp:anchor distT="0" distB="0" distL="114300" distR="114300" simplePos="0" relativeHeight="251661312" behindDoc="1" locked="0" layoutInCell="1" allowOverlap="1" wp14:anchorId="7209A1D4" wp14:editId="102F5CE6">
                <wp:simplePos x="0" y="0"/>
                <wp:positionH relativeFrom="column">
                  <wp:posOffset>640715</wp:posOffset>
                </wp:positionH>
                <wp:positionV relativeFrom="paragraph">
                  <wp:posOffset>145415</wp:posOffset>
                </wp:positionV>
                <wp:extent cx="1857375" cy="571500"/>
                <wp:effectExtent l="0" t="0" r="28575" b="19050"/>
                <wp:wrapNone/>
                <wp:docPr id="6" name="Text Box 6"/>
                <wp:cNvGraphicFramePr/>
                <a:graphic xmlns:a="http://schemas.openxmlformats.org/drawingml/2006/main">
                  <a:graphicData uri="http://schemas.microsoft.com/office/word/2010/wordprocessingShape">
                    <wps:wsp>
                      <wps:cNvSpPr txBox="1"/>
                      <wps:spPr>
                        <a:xfrm>
                          <a:off x="0" y="0"/>
                          <a:ext cx="1857375" cy="571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C7DF189" w14:textId="70353315" w:rsidR="001819CD" w:rsidRDefault="001819CD" w:rsidP="004A1167">
                            <w:pPr>
                              <w:rPr>
                                <w:sz w:val="16"/>
                                <w:szCs w:val="16"/>
                              </w:rPr>
                            </w:pPr>
                            <w:r>
                              <w:rPr>
                                <w:sz w:val="16"/>
                                <w:szCs w:val="16"/>
                              </w:rPr>
                              <w:t>Sierra County Health &amp; Human Services</w:t>
                            </w:r>
                          </w:p>
                          <w:p w14:paraId="43F599B9" w14:textId="45CEE67B" w:rsidR="001819CD" w:rsidRDefault="001819CD" w:rsidP="004A1167">
                            <w:pPr>
                              <w:rPr>
                                <w:sz w:val="16"/>
                                <w:szCs w:val="16"/>
                              </w:rPr>
                            </w:pPr>
                            <w:r>
                              <w:rPr>
                                <w:sz w:val="16"/>
                                <w:szCs w:val="16"/>
                              </w:rPr>
                              <w:t>Conference Room</w:t>
                            </w:r>
                          </w:p>
                          <w:p w14:paraId="2D6CDB52" w14:textId="557C71A5" w:rsidR="001819CD" w:rsidRDefault="001819CD" w:rsidP="004A1167">
                            <w:pPr>
                              <w:rPr>
                                <w:sz w:val="16"/>
                                <w:szCs w:val="16"/>
                              </w:rPr>
                            </w:pPr>
                            <w:r>
                              <w:rPr>
                                <w:sz w:val="16"/>
                                <w:szCs w:val="16"/>
                              </w:rPr>
                              <w:t>202 Front Street</w:t>
                            </w:r>
                          </w:p>
                          <w:p w14:paraId="2220AA39" w14:textId="6023A66E" w:rsidR="001819CD" w:rsidRDefault="001819CD" w:rsidP="004A1167">
                            <w:pPr>
                              <w:rPr>
                                <w:sz w:val="16"/>
                                <w:szCs w:val="16"/>
                              </w:rPr>
                            </w:pPr>
                            <w:r>
                              <w:rPr>
                                <w:sz w:val="16"/>
                                <w:szCs w:val="16"/>
                              </w:rPr>
                              <w:t>Loyalton, CA  96118</w:t>
                            </w:r>
                          </w:p>
                          <w:p w14:paraId="0BFDF536" w14:textId="77777777" w:rsidR="001819CD" w:rsidRPr="008C3DBB" w:rsidRDefault="001819CD" w:rsidP="004A1167">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09A1D4" id="Text Box 6" o:spid="_x0000_s1028" type="#_x0000_t202" style="position:absolute;margin-left:50.45pt;margin-top:11.45pt;width:146.25pt;height: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" fillcolor="white [3201]" strokeweight=".5pt">
                <v:textbox>
                  <w:txbxContent>
                    <w:p w14:paraId="6C7DF189" w14:textId="70353315" w:rsidR="001819CD" w:rsidRDefault="001819CD" w:rsidP="004A1167">
                      <w:pPr>
                        <w:rPr>
                          <w:sz w:val="16"/>
                          <w:szCs w:val="16"/>
                        </w:rPr>
                      </w:pPr>
                      <w:r>
                        <w:rPr>
                          <w:sz w:val="16"/>
                          <w:szCs w:val="16"/>
                        </w:rPr>
                        <w:t>Sierra County Health &amp; Human Services</w:t>
                      </w:r>
                    </w:p>
                    <w:p w14:paraId="43F599B9" w14:textId="45CEE67B" w:rsidR="001819CD" w:rsidRDefault="001819CD" w:rsidP="004A1167">
                      <w:pPr>
                        <w:rPr>
                          <w:sz w:val="16"/>
                          <w:szCs w:val="16"/>
                        </w:rPr>
                      </w:pPr>
                      <w:r>
                        <w:rPr>
                          <w:sz w:val="16"/>
                          <w:szCs w:val="16"/>
                        </w:rPr>
                        <w:t>Conference Room</w:t>
                      </w:r>
                    </w:p>
                    <w:p w14:paraId="2D6CDB52" w14:textId="557C71A5" w:rsidR="001819CD" w:rsidRDefault="001819CD" w:rsidP="004A1167">
                      <w:pPr>
                        <w:rPr>
                          <w:sz w:val="16"/>
                          <w:szCs w:val="16"/>
                        </w:rPr>
                      </w:pPr>
                      <w:r>
                        <w:rPr>
                          <w:sz w:val="16"/>
                          <w:szCs w:val="16"/>
                        </w:rPr>
                        <w:t>202 Front Street</w:t>
                      </w:r>
                    </w:p>
                    <w:p w14:paraId="2220AA39" w14:textId="6023A66E" w:rsidR="001819CD" w:rsidRDefault="001819CD" w:rsidP="004A1167">
                      <w:pPr>
                        <w:rPr>
                          <w:sz w:val="16"/>
                          <w:szCs w:val="16"/>
                        </w:rPr>
                      </w:pPr>
                      <w:r>
                        <w:rPr>
                          <w:sz w:val="16"/>
                          <w:szCs w:val="16"/>
                        </w:rPr>
                        <w:t>Loyalton, CA  96118</w:t>
                      </w:r>
                    </w:p>
                    <w:p w14:paraId="0BFDF536" w14:textId="77777777" w:rsidR="001819CD" w:rsidRPr="008C3DBB" w:rsidRDefault="001819CD" w:rsidP="004A1167">
                      <w:pPr>
                        <w:rPr>
                          <w:sz w:val="16"/>
                          <w:szCs w:val="16"/>
                        </w:rPr>
                      </w:pPr>
                    </w:p>
                  </w:txbxContent>
                </v:textbox>
              </v:shape>
            </w:pict>
          </mc:Fallback>
        </mc:AlternateContent>
      </w:r>
      <w:r w:rsidR="004A1167" w:rsidRPr="00DD028E">
        <w:rPr>
          <w:b/>
          <w:sz w:val="22"/>
        </w:rPr>
        <w:tab/>
      </w:r>
      <w:r w:rsidR="00CF1698" w:rsidRPr="00DD028E">
        <w:rPr>
          <w:b/>
          <w:sz w:val="22"/>
        </w:rPr>
        <w:t xml:space="preserve">REMOTE LOCATION:          </w:t>
      </w:r>
    </w:p>
    <w:p w14:paraId="4E45955C" w14:textId="7B1AC344" w:rsidR="00CF1698" w:rsidRPr="00F95750" w:rsidRDefault="00CF1698" w:rsidP="00466DC4">
      <w:pPr>
        <w:tabs>
          <w:tab w:val="left" w:pos="1080"/>
          <w:tab w:val="left" w:pos="9104"/>
          <w:tab w:val="left" w:pos="9296"/>
        </w:tabs>
        <w:contextualSpacing/>
        <w:rPr>
          <w:b/>
          <w:sz w:val="4"/>
        </w:rPr>
      </w:pPr>
    </w:p>
    <w:p w14:paraId="70141B09" w14:textId="11CB23B9" w:rsidR="004A1167" w:rsidRPr="00E225D3" w:rsidRDefault="004A1167" w:rsidP="00525942">
      <w:pPr>
        <w:tabs>
          <w:tab w:val="left" w:pos="1080"/>
        </w:tabs>
        <w:rPr>
          <w:sz w:val="16"/>
          <w:szCs w:val="16"/>
        </w:rPr>
      </w:pPr>
      <w:r w:rsidRPr="00DD028E">
        <w:rPr>
          <w:sz w:val="22"/>
          <w:szCs w:val="16"/>
        </w:rPr>
        <w:tab/>
      </w:r>
    </w:p>
    <w:p w14:paraId="52BB6143" w14:textId="6535AE91" w:rsidR="00E225D3" w:rsidRPr="00E225D3" w:rsidRDefault="00E225D3" w:rsidP="00466DC4">
      <w:pPr>
        <w:tabs>
          <w:tab w:val="left" w:pos="1080"/>
        </w:tabs>
        <w:rPr>
          <w:sz w:val="16"/>
          <w:szCs w:val="16"/>
        </w:rPr>
      </w:pPr>
      <w:r w:rsidRPr="00E225D3">
        <w:rPr>
          <w:sz w:val="16"/>
          <w:szCs w:val="16"/>
        </w:rPr>
        <w:tab/>
      </w:r>
    </w:p>
    <w:p w14:paraId="2297A630" w14:textId="5325A988" w:rsidR="00325912" w:rsidRPr="00F95750" w:rsidRDefault="00E225D3" w:rsidP="00525942">
      <w:pPr>
        <w:tabs>
          <w:tab w:val="left" w:pos="1080"/>
        </w:tabs>
        <w:rPr>
          <w:szCs w:val="16"/>
        </w:rPr>
      </w:pPr>
      <w:r w:rsidRPr="00E225D3">
        <w:rPr>
          <w:sz w:val="16"/>
          <w:szCs w:val="16"/>
        </w:rPr>
        <w:tab/>
      </w:r>
    </w:p>
    <w:p w14:paraId="1D5712DB" w14:textId="178CDCD3" w:rsidR="00525942" w:rsidRDefault="00525942" w:rsidP="00E95AFA">
      <w:pPr>
        <w:tabs>
          <w:tab w:val="left" w:pos="1080"/>
        </w:tabs>
        <w:contextualSpacing/>
        <w:rPr>
          <w:b/>
          <w:szCs w:val="16"/>
        </w:rPr>
      </w:pPr>
    </w:p>
    <w:p w14:paraId="6B44469C" w14:textId="781BC971" w:rsidR="00DD028E" w:rsidRDefault="00DD028E" w:rsidP="00E95AFA">
      <w:pPr>
        <w:tabs>
          <w:tab w:val="left" w:pos="1080"/>
        </w:tabs>
        <w:contextualSpacing/>
        <w:rPr>
          <w:b/>
          <w:szCs w:val="16"/>
        </w:rPr>
      </w:pPr>
      <w:r w:rsidRPr="00935D62">
        <w:rPr>
          <w:b/>
          <w:szCs w:val="16"/>
        </w:rPr>
        <w:t>AGENDA:</w:t>
      </w:r>
    </w:p>
    <w:p w14:paraId="0AA7D6DA" w14:textId="77777777" w:rsidR="00935D62" w:rsidRPr="00F95750" w:rsidRDefault="00935D62" w:rsidP="00E95AFA">
      <w:pPr>
        <w:tabs>
          <w:tab w:val="left" w:pos="1080"/>
        </w:tabs>
        <w:contextualSpacing/>
        <w:rPr>
          <w:b/>
          <w:sz w:val="4"/>
          <w:szCs w:val="16"/>
        </w:rPr>
      </w:pPr>
    </w:p>
    <w:p w14:paraId="140A1682" w14:textId="259E1040" w:rsidR="00F66258" w:rsidRPr="00F97769" w:rsidRDefault="00DD028E" w:rsidP="00E95AFA">
      <w:pPr>
        <w:pStyle w:val="Heading4"/>
        <w:numPr>
          <w:ilvl w:val="0"/>
          <w:numId w:val="2"/>
        </w:numPr>
        <w:tabs>
          <w:tab w:val="clear" w:pos="1080"/>
          <w:tab w:val="clear" w:pos="1188"/>
        </w:tabs>
        <w:ind w:left="720" w:hanging="180"/>
        <w:contextualSpacing/>
        <w:rPr>
          <w:szCs w:val="22"/>
        </w:rPr>
      </w:pPr>
      <w:r w:rsidRPr="00DD028E">
        <w:rPr>
          <w:szCs w:val="22"/>
        </w:rPr>
        <w:t xml:space="preserve">CALL TO ORDER &amp; </w:t>
      </w:r>
      <w:r w:rsidR="00485A9D" w:rsidRPr="00DD028E">
        <w:rPr>
          <w:szCs w:val="22"/>
        </w:rPr>
        <w:t>ROLL CALL</w:t>
      </w:r>
      <w:r w:rsidR="00BE1023">
        <w:rPr>
          <w:szCs w:val="22"/>
        </w:rPr>
        <w:t xml:space="preserve">           </w:t>
      </w:r>
    </w:p>
    <w:p w14:paraId="3AA01763" w14:textId="1B1332D2" w:rsidR="00935D62" w:rsidRPr="00F97769" w:rsidRDefault="00935D62" w:rsidP="00466DC4">
      <w:pPr>
        <w:rPr>
          <w:sz w:val="16"/>
        </w:rPr>
      </w:pPr>
    </w:p>
    <w:p w14:paraId="5E32C352" w14:textId="0DAC4423" w:rsidR="00E816C8" w:rsidRPr="00F97769" w:rsidRDefault="00167BB9" w:rsidP="00466DC4">
      <w:pPr>
        <w:pStyle w:val="Heading7"/>
        <w:numPr>
          <w:ilvl w:val="0"/>
          <w:numId w:val="5"/>
        </w:numPr>
        <w:spacing w:after="0"/>
        <w:ind w:left="720" w:hanging="360"/>
        <w:contextualSpacing/>
        <w:jc w:val="both"/>
        <w:rPr>
          <w:color w:val="auto"/>
          <w:szCs w:val="22"/>
        </w:rPr>
      </w:pPr>
      <w:r w:rsidRPr="00F97769">
        <w:rPr>
          <w:color w:val="auto"/>
          <w:szCs w:val="22"/>
        </w:rPr>
        <w:t>PLEDGE OF ALLEGIANCE</w:t>
      </w:r>
      <w:r w:rsidR="00BE1023" w:rsidRPr="00F97769">
        <w:rPr>
          <w:color w:val="auto"/>
          <w:szCs w:val="22"/>
        </w:rPr>
        <w:tab/>
      </w:r>
      <w:r w:rsidR="00BE1023" w:rsidRPr="00F97769">
        <w:rPr>
          <w:color w:val="auto"/>
          <w:szCs w:val="22"/>
        </w:rPr>
        <w:tab/>
      </w:r>
    </w:p>
    <w:p w14:paraId="01B2BAB5" w14:textId="40BB171E" w:rsidR="00935D62" w:rsidRPr="00F95750" w:rsidRDefault="00935D62" w:rsidP="00466DC4">
      <w:pPr>
        <w:rPr>
          <w:sz w:val="16"/>
        </w:rPr>
      </w:pPr>
    </w:p>
    <w:p w14:paraId="54C6BC4D" w14:textId="41F3D0CF" w:rsidR="00167BB9" w:rsidRPr="00DD028E" w:rsidRDefault="00935D62" w:rsidP="00466DC4">
      <w:pPr>
        <w:pStyle w:val="Heading7"/>
        <w:numPr>
          <w:ilvl w:val="0"/>
          <w:numId w:val="5"/>
        </w:numPr>
        <w:spacing w:after="0"/>
        <w:ind w:left="720" w:hanging="480"/>
        <w:contextualSpacing/>
        <w:rPr>
          <w:color w:val="auto"/>
          <w:szCs w:val="22"/>
        </w:rPr>
      </w:pPr>
      <w:r>
        <w:rPr>
          <w:color w:val="auto"/>
          <w:szCs w:val="22"/>
        </w:rPr>
        <w:t>COMMENTS FROM THE PUBLIC</w:t>
      </w:r>
    </w:p>
    <w:p w14:paraId="644D3B42" w14:textId="10B2592E" w:rsidR="00F66258" w:rsidRPr="00F95750" w:rsidRDefault="00167BB9" w:rsidP="00F95750">
      <w:pPr>
        <w:pStyle w:val="Heading7"/>
        <w:spacing w:after="0"/>
        <w:ind w:left="720"/>
        <w:contextualSpacing/>
        <w:jc w:val="both"/>
        <w:rPr>
          <w:b w:val="0"/>
          <w:color w:val="auto"/>
          <w:sz w:val="20"/>
          <w:szCs w:val="22"/>
        </w:rPr>
      </w:pPr>
      <w:r w:rsidRPr="00F95750">
        <w:rPr>
          <w:b w:val="0"/>
          <w:color w:val="auto"/>
          <w:sz w:val="20"/>
          <w:szCs w:val="22"/>
        </w:rPr>
        <w:t>The Governing Board welcomes comments on any agenda item as it is addressed.  Individuals will be limited to five minutes; fifteen minutes for a representative of a group.  Comments may be made on any subject not on the agenda.  The specific time limit will be established based on the number of persons wishing to speak, for a total of fifteen minutes per subject.</w:t>
      </w:r>
    </w:p>
    <w:p w14:paraId="05928467" w14:textId="6D80687C" w:rsidR="004E6CE0" w:rsidRPr="00F95750" w:rsidRDefault="004E6CE0" w:rsidP="00466DC4">
      <w:pPr>
        <w:ind w:left="720" w:right="90"/>
        <w:contextualSpacing/>
        <w:rPr>
          <w:sz w:val="16"/>
          <w:szCs w:val="16"/>
        </w:rPr>
      </w:pPr>
    </w:p>
    <w:p w14:paraId="54C6BC4F" w14:textId="30B7E883" w:rsidR="00485A9D" w:rsidRPr="00DD028E" w:rsidRDefault="00485A9D" w:rsidP="00466DC4">
      <w:pPr>
        <w:pStyle w:val="Heading7"/>
        <w:numPr>
          <w:ilvl w:val="0"/>
          <w:numId w:val="5"/>
        </w:numPr>
        <w:tabs>
          <w:tab w:val="left" w:pos="540"/>
        </w:tabs>
        <w:spacing w:after="0"/>
        <w:ind w:left="720" w:hanging="450"/>
        <w:contextualSpacing/>
        <w:rPr>
          <w:color w:val="auto"/>
          <w:szCs w:val="22"/>
        </w:rPr>
      </w:pPr>
      <w:r w:rsidRPr="00DD028E">
        <w:rPr>
          <w:color w:val="auto"/>
          <w:szCs w:val="22"/>
        </w:rPr>
        <w:t>CONSENT CALENDAR</w:t>
      </w:r>
    </w:p>
    <w:p w14:paraId="54C6BC50" w14:textId="017B82CA" w:rsidR="00167BB9" w:rsidRPr="00F95750" w:rsidRDefault="00167BB9" w:rsidP="00466DC4">
      <w:pPr>
        <w:ind w:left="720"/>
        <w:contextualSpacing/>
        <w:jc w:val="both"/>
        <w:rPr>
          <w:sz w:val="20"/>
        </w:rPr>
      </w:pPr>
      <w:r w:rsidRPr="00F95750">
        <w:rPr>
          <w:sz w:val="20"/>
        </w:rPr>
        <w:t>Consent items are expected to be routine and noncontroversial.  The Governing Board will act upon them at one time without discussion unless any Board member, staff member or member of the public requests that an item be removed from the consent calendar for discussion.</w:t>
      </w:r>
    </w:p>
    <w:p w14:paraId="54C6BC51" w14:textId="0B930BE9" w:rsidR="00485A9D" w:rsidRPr="00DD028E" w:rsidRDefault="00485A9D" w:rsidP="00466DC4">
      <w:pPr>
        <w:numPr>
          <w:ilvl w:val="0"/>
          <w:numId w:val="4"/>
        </w:numPr>
        <w:ind w:left="1080" w:hanging="360"/>
        <w:contextualSpacing/>
        <w:rPr>
          <w:sz w:val="22"/>
          <w:szCs w:val="22"/>
        </w:rPr>
      </w:pPr>
      <w:r w:rsidRPr="00DD028E">
        <w:rPr>
          <w:sz w:val="22"/>
          <w:szCs w:val="22"/>
        </w:rPr>
        <w:t>Adopt</w:t>
      </w:r>
      <w:r w:rsidR="00DD028E" w:rsidRPr="00DD028E">
        <w:rPr>
          <w:sz w:val="22"/>
          <w:szCs w:val="22"/>
        </w:rPr>
        <w:t xml:space="preserve"> the </w:t>
      </w:r>
      <w:r w:rsidRPr="00DD028E">
        <w:rPr>
          <w:sz w:val="22"/>
          <w:szCs w:val="22"/>
        </w:rPr>
        <w:t>Agenda</w:t>
      </w:r>
    </w:p>
    <w:p w14:paraId="55DB094B" w14:textId="35A9A6FB" w:rsidR="004B6659" w:rsidRPr="008503D3" w:rsidRDefault="00DD028E" w:rsidP="00574D3E">
      <w:pPr>
        <w:numPr>
          <w:ilvl w:val="0"/>
          <w:numId w:val="4"/>
        </w:numPr>
        <w:ind w:left="1080" w:hanging="360"/>
        <w:contextualSpacing/>
        <w:rPr>
          <w:b/>
          <w:bCs/>
          <w:sz w:val="22"/>
          <w:szCs w:val="22"/>
        </w:rPr>
      </w:pPr>
      <w:r w:rsidRPr="00DD028E">
        <w:rPr>
          <w:sz w:val="22"/>
          <w:szCs w:val="22"/>
        </w:rPr>
        <w:t>Approve</w:t>
      </w:r>
      <w:r w:rsidR="00940A22" w:rsidRPr="00DD028E">
        <w:rPr>
          <w:sz w:val="22"/>
          <w:szCs w:val="22"/>
        </w:rPr>
        <w:t xml:space="preserve"> </w:t>
      </w:r>
      <w:r w:rsidR="00485A9D" w:rsidRPr="00DD028E">
        <w:rPr>
          <w:sz w:val="22"/>
          <w:szCs w:val="22"/>
        </w:rPr>
        <w:t>Minute</w:t>
      </w:r>
      <w:r w:rsidR="003A4817" w:rsidRPr="00DD028E">
        <w:rPr>
          <w:sz w:val="22"/>
          <w:szCs w:val="22"/>
        </w:rPr>
        <w:t>s</w:t>
      </w:r>
      <w:r w:rsidRPr="00DD028E">
        <w:rPr>
          <w:sz w:val="22"/>
          <w:szCs w:val="22"/>
        </w:rPr>
        <w:t xml:space="preserve"> from </w:t>
      </w:r>
      <w:r w:rsidR="008503D3">
        <w:rPr>
          <w:sz w:val="22"/>
          <w:szCs w:val="22"/>
        </w:rPr>
        <w:t>12/14/18</w:t>
      </w:r>
    </w:p>
    <w:p w14:paraId="15756F61" w14:textId="4E239FF8" w:rsidR="008503D3" w:rsidRPr="008503D3" w:rsidRDefault="008503D3" w:rsidP="00574D3E">
      <w:pPr>
        <w:numPr>
          <w:ilvl w:val="0"/>
          <w:numId w:val="4"/>
        </w:numPr>
        <w:ind w:left="1080" w:hanging="360"/>
        <w:contextualSpacing/>
        <w:rPr>
          <w:b/>
          <w:bCs/>
          <w:sz w:val="22"/>
          <w:szCs w:val="22"/>
        </w:rPr>
      </w:pPr>
      <w:r>
        <w:rPr>
          <w:sz w:val="22"/>
          <w:szCs w:val="22"/>
        </w:rPr>
        <w:t>Approve Committee Appointments for CY 2019</w:t>
      </w:r>
    </w:p>
    <w:p w14:paraId="07528F6F" w14:textId="503E9D0B" w:rsidR="008503D3" w:rsidRPr="00574D3E" w:rsidRDefault="008503D3" w:rsidP="00574D3E">
      <w:pPr>
        <w:numPr>
          <w:ilvl w:val="0"/>
          <w:numId w:val="4"/>
        </w:numPr>
        <w:ind w:left="1080" w:hanging="360"/>
        <w:contextualSpacing/>
        <w:rPr>
          <w:b/>
          <w:bCs/>
          <w:sz w:val="22"/>
          <w:szCs w:val="22"/>
        </w:rPr>
      </w:pPr>
      <w:r>
        <w:rPr>
          <w:sz w:val="22"/>
          <w:szCs w:val="22"/>
        </w:rPr>
        <w:t>Approve COLA for CY 2019</w:t>
      </w:r>
    </w:p>
    <w:p w14:paraId="459A2D45" w14:textId="78BB46F0" w:rsidR="00FD5698" w:rsidRPr="00F95750" w:rsidRDefault="00FD5698" w:rsidP="00466DC4">
      <w:pPr>
        <w:ind w:left="720"/>
        <w:contextualSpacing/>
        <w:rPr>
          <w:b/>
          <w:bCs/>
          <w:sz w:val="16"/>
          <w:szCs w:val="22"/>
        </w:rPr>
      </w:pPr>
    </w:p>
    <w:p w14:paraId="68381DCF" w14:textId="128B3FA2" w:rsidR="00CC61A8" w:rsidRDefault="00E04E74" w:rsidP="00CC61A8">
      <w:pPr>
        <w:numPr>
          <w:ilvl w:val="0"/>
          <w:numId w:val="5"/>
        </w:numPr>
        <w:ind w:left="720" w:hanging="360"/>
        <w:contextualSpacing/>
        <w:rPr>
          <w:b/>
        </w:rPr>
      </w:pPr>
      <w:r w:rsidRPr="00DD028E">
        <w:rPr>
          <w:b/>
        </w:rPr>
        <w:t>CORRESPONDENCE</w:t>
      </w:r>
    </w:p>
    <w:p w14:paraId="47904226" w14:textId="7EE3AD4F" w:rsidR="006C3A7E" w:rsidRDefault="006C3A7E" w:rsidP="006C3A7E">
      <w:pPr>
        <w:contextualSpacing/>
        <w:rPr>
          <w:b/>
        </w:rPr>
      </w:pPr>
    </w:p>
    <w:p w14:paraId="14A53B0D" w14:textId="45B200AD" w:rsidR="00CC61A8" w:rsidRDefault="00CC61A8" w:rsidP="00CC61A8">
      <w:pPr>
        <w:numPr>
          <w:ilvl w:val="0"/>
          <w:numId w:val="5"/>
        </w:numPr>
        <w:ind w:left="720" w:hanging="360"/>
        <w:contextualSpacing/>
        <w:rPr>
          <w:b/>
        </w:rPr>
      </w:pPr>
      <w:r>
        <w:rPr>
          <w:b/>
        </w:rPr>
        <w:t>INSTALLAT</w:t>
      </w:r>
      <w:r w:rsidR="00423563">
        <w:rPr>
          <w:b/>
        </w:rPr>
        <w:t>I</w:t>
      </w:r>
      <w:r>
        <w:rPr>
          <w:b/>
        </w:rPr>
        <w:t>ON OF OFFICERS</w:t>
      </w:r>
    </w:p>
    <w:p w14:paraId="6DA6C285" w14:textId="4D83496C" w:rsidR="006C3A7E" w:rsidRDefault="006C3A7E" w:rsidP="006C3A7E">
      <w:pPr>
        <w:contextualSpacing/>
        <w:rPr>
          <w:b/>
        </w:rPr>
      </w:pPr>
    </w:p>
    <w:p w14:paraId="6F6F07F3" w14:textId="0A08918A" w:rsidR="006C3A7E" w:rsidRPr="00CC61A8" w:rsidRDefault="002F6051" w:rsidP="002F6051">
      <w:pPr>
        <w:contextualSpacing/>
        <w:rPr>
          <w:b/>
        </w:rPr>
      </w:pPr>
      <w:r>
        <w:rPr>
          <w:b/>
        </w:rPr>
        <w:t xml:space="preserve">    VII. </w:t>
      </w:r>
      <w:r w:rsidR="00CC61A8" w:rsidRPr="00CC61A8">
        <w:rPr>
          <w:b/>
        </w:rPr>
        <w:t>PRESENTATON</w:t>
      </w:r>
    </w:p>
    <w:p w14:paraId="3778ADAB" w14:textId="61024C73" w:rsidR="00CC61A8" w:rsidRPr="00CC61A8" w:rsidRDefault="00CC61A8" w:rsidP="006C3A7E">
      <w:pPr>
        <w:ind w:left="720"/>
        <w:contextualSpacing/>
        <w:rPr>
          <w:b/>
        </w:rPr>
      </w:pPr>
      <w:r>
        <w:rPr>
          <w:b/>
        </w:rPr>
        <w:t xml:space="preserve">A. </w:t>
      </w:r>
      <w:r w:rsidRPr="000832A4">
        <w:t>Governing Board Member Recognition: Eldon Luce</w:t>
      </w:r>
    </w:p>
    <w:p w14:paraId="2AA04D77" w14:textId="49B2F622" w:rsidR="004E6CE0" w:rsidRPr="00F95750" w:rsidRDefault="004E6CE0" w:rsidP="00917300">
      <w:pPr>
        <w:contextualSpacing/>
        <w:rPr>
          <w:sz w:val="16"/>
          <w:szCs w:val="16"/>
        </w:rPr>
      </w:pPr>
    </w:p>
    <w:p w14:paraId="54C6BC57" w14:textId="29150608" w:rsidR="002700A1" w:rsidRPr="006C6E68" w:rsidRDefault="002F6051" w:rsidP="002F6051">
      <w:pPr>
        <w:contextualSpacing/>
        <w:rPr>
          <w:b/>
        </w:rPr>
      </w:pPr>
      <w:r>
        <w:rPr>
          <w:b/>
        </w:rPr>
        <w:t xml:space="preserve">   VIII. </w:t>
      </w:r>
      <w:r w:rsidR="002700A1" w:rsidRPr="00DD028E">
        <w:rPr>
          <w:b/>
        </w:rPr>
        <w:t xml:space="preserve">ACTION </w:t>
      </w:r>
      <w:r w:rsidR="002700A1" w:rsidRPr="006C6E68">
        <w:rPr>
          <w:b/>
        </w:rPr>
        <w:t>ITEMS</w:t>
      </w:r>
    </w:p>
    <w:p w14:paraId="0EE5908C" w14:textId="5D21BCFE" w:rsidR="000832A4" w:rsidRPr="00EC39BF" w:rsidRDefault="00FF3B45" w:rsidP="00EC39BF">
      <w:pPr>
        <w:pStyle w:val="ListParagraph"/>
        <w:numPr>
          <w:ilvl w:val="0"/>
          <w:numId w:val="36"/>
        </w:numPr>
        <w:ind w:left="1080"/>
        <w:contextualSpacing/>
        <w:rPr>
          <w:sz w:val="22"/>
        </w:rPr>
      </w:pPr>
      <w:r>
        <w:rPr>
          <w:sz w:val="22"/>
        </w:rPr>
        <w:t>Accept Auditor’s Report for SFY 2017-18</w:t>
      </w:r>
    </w:p>
    <w:p w14:paraId="0957853E" w14:textId="0ED0C0E6" w:rsidR="000832A4" w:rsidRPr="006C6E68" w:rsidRDefault="000832A4" w:rsidP="00466DC4">
      <w:pPr>
        <w:pStyle w:val="ListParagraph"/>
        <w:numPr>
          <w:ilvl w:val="0"/>
          <w:numId w:val="36"/>
        </w:numPr>
        <w:ind w:left="1080"/>
        <w:contextualSpacing/>
        <w:rPr>
          <w:sz w:val="22"/>
        </w:rPr>
      </w:pPr>
      <w:r>
        <w:rPr>
          <w:sz w:val="22"/>
        </w:rPr>
        <w:t>Designate R.I.S.E. location in Esparto as a Focal Point</w:t>
      </w:r>
    </w:p>
    <w:p w14:paraId="3D08186F" w14:textId="6D51F5BF" w:rsidR="00596CE6" w:rsidRDefault="000832A4" w:rsidP="002155F1">
      <w:pPr>
        <w:pStyle w:val="ListParagraph"/>
        <w:numPr>
          <w:ilvl w:val="0"/>
          <w:numId w:val="36"/>
        </w:numPr>
        <w:ind w:left="1080"/>
        <w:contextualSpacing/>
        <w:rPr>
          <w:sz w:val="22"/>
        </w:rPr>
      </w:pPr>
      <w:r>
        <w:rPr>
          <w:sz w:val="22"/>
        </w:rPr>
        <w:t>Approve Grants Review Committee Recommendation re: Parity Modeling Exercise</w:t>
      </w:r>
    </w:p>
    <w:p w14:paraId="1FE002D4" w14:textId="7C4D8BFB" w:rsidR="00423563" w:rsidRDefault="00FA4510" w:rsidP="00423563">
      <w:pPr>
        <w:contextualSpacing/>
        <w:rPr>
          <w:sz w:val="22"/>
        </w:rPr>
      </w:pPr>
      <w:r>
        <w:rPr>
          <w:b/>
          <w:noProof/>
          <w:sz w:val="22"/>
        </w:rPr>
        <mc:AlternateContent>
          <mc:Choice Requires="wps">
            <w:drawing>
              <wp:anchor distT="0" distB="0" distL="114300" distR="114300" simplePos="0" relativeHeight="251669504" behindDoc="0" locked="0" layoutInCell="1" allowOverlap="1" wp14:anchorId="43976D45" wp14:editId="25D0354F">
                <wp:simplePos x="0" y="0"/>
                <wp:positionH relativeFrom="column">
                  <wp:posOffset>3831590</wp:posOffset>
                </wp:positionH>
                <wp:positionV relativeFrom="paragraph">
                  <wp:posOffset>60960</wp:posOffset>
                </wp:positionV>
                <wp:extent cx="3162300" cy="135255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3162300" cy="1352550"/>
                        </a:xfrm>
                        <a:prstGeom prst="rect">
                          <a:avLst/>
                        </a:prstGeom>
                        <a:solidFill>
                          <a:schemeClr val="lt1"/>
                        </a:solidFill>
                        <a:ln w="6350">
                          <a:solidFill>
                            <a:prstClr val="black"/>
                          </a:solidFill>
                        </a:ln>
                      </wps:spPr>
                      <wps:txbx>
                        <w:txbxContent>
                          <w:p w14:paraId="66F47BE5" w14:textId="77777777" w:rsidR="00423563" w:rsidRPr="00080B77" w:rsidRDefault="00423563" w:rsidP="00423563">
                            <w:pPr>
                              <w:pStyle w:val="Heading4"/>
                              <w:numPr>
                                <w:ilvl w:val="0"/>
                                <w:numId w:val="0"/>
                              </w:numPr>
                              <w:tabs>
                                <w:tab w:val="clear" w:pos="1080"/>
                                <w:tab w:val="left" w:pos="5760"/>
                              </w:tabs>
                              <w:rPr>
                                <w:sz w:val="22"/>
                                <w:szCs w:val="22"/>
                                <w:u w:val="single"/>
                              </w:rPr>
                            </w:pPr>
                            <w:r w:rsidRPr="006C6E68">
                              <w:rPr>
                                <w:sz w:val="22"/>
                                <w:szCs w:val="22"/>
                                <w:u w:val="single"/>
                              </w:rPr>
                              <w:t>Committee Meetings</w:t>
                            </w:r>
                          </w:p>
                          <w:p w14:paraId="4C41E45F" w14:textId="02A725EA" w:rsidR="00423563" w:rsidRDefault="00423563" w:rsidP="00423563">
                            <w:pPr>
                              <w:tabs>
                                <w:tab w:val="left" w:pos="5760"/>
                                <w:tab w:val="left" w:pos="8280"/>
                              </w:tabs>
                              <w:rPr>
                                <w:sz w:val="22"/>
                                <w:szCs w:val="22"/>
                              </w:rPr>
                            </w:pPr>
                            <w:r>
                              <w:rPr>
                                <w:sz w:val="22"/>
                                <w:szCs w:val="22"/>
                              </w:rPr>
                              <w:tab/>
                            </w:r>
                          </w:p>
                          <w:p w14:paraId="16E2F033" w14:textId="14A4A86A" w:rsidR="00423563" w:rsidRDefault="0067616E" w:rsidP="00423563">
                            <w:pPr>
                              <w:tabs>
                                <w:tab w:val="left" w:pos="5760"/>
                                <w:tab w:val="left" w:pos="8280"/>
                              </w:tabs>
                              <w:rPr>
                                <w:sz w:val="22"/>
                                <w:szCs w:val="22"/>
                              </w:rPr>
                            </w:pPr>
                            <w:r>
                              <w:rPr>
                                <w:sz w:val="22"/>
                                <w:szCs w:val="22"/>
                              </w:rPr>
                              <w:t>Audit/Finance Committee   9:00 a.m. – 9:30</w:t>
                            </w:r>
                            <w:r w:rsidR="00423563" w:rsidRPr="00574D3E">
                              <w:rPr>
                                <w:sz w:val="22"/>
                                <w:szCs w:val="22"/>
                              </w:rPr>
                              <w:t xml:space="preserve"> </w:t>
                            </w:r>
                            <w:r w:rsidR="00423563">
                              <w:rPr>
                                <w:sz w:val="22"/>
                                <w:szCs w:val="22"/>
                              </w:rPr>
                              <w:t>a.m</w:t>
                            </w:r>
                            <w:r>
                              <w:rPr>
                                <w:sz w:val="22"/>
                                <w:szCs w:val="22"/>
                              </w:rPr>
                              <w:t>.</w:t>
                            </w:r>
                          </w:p>
                          <w:p w14:paraId="26670705" w14:textId="598514B2" w:rsidR="0067616E" w:rsidRDefault="0067616E" w:rsidP="00423563">
                            <w:pPr>
                              <w:tabs>
                                <w:tab w:val="left" w:pos="5760"/>
                                <w:tab w:val="left" w:pos="8280"/>
                              </w:tabs>
                              <w:rPr>
                                <w:sz w:val="22"/>
                                <w:szCs w:val="22"/>
                              </w:rPr>
                            </w:pPr>
                          </w:p>
                          <w:p w14:paraId="6177CE3F" w14:textId="0BDDB66A" w:rsidR="0067616E" w:rsidRDefault="0067616E" w:rsidP="00423563">
                            <w:pPr>
                              <w:tabs>
                                <w:tab w:val="left" w:pos="5760"/>
                                <w:tab w:val="left" w:pos="8280"/>
                              </w:tabs>
                              <w:rPr>
                                <w:sz w:val="22"/>
                                <w:szCs w:val="22"/>
                              </w:rPr>
                            </w:pPr>
                            <w:r>
                              <w:rPr>
                                <w:sz w:val="22"/>
                                <w:szCs w:val="22"/>
                              </w:rPr>
                              <w:t>Executive Committee          9:30 a.m. – 10:00 a.m.</w:t>
                            </w:r>
                          </w:p>
                          <w:p w14:paraId="1B258648" w14:textId="77777777" w:rsidR="00423563" w:rsidRPr="00DD028E" w:rsidRDefault="00423563" w:rsidP="00423563">
                            <w:pPr>
                              <w:tabs>
                                <w:tab w:val="left" w:pos="5760"/>
                                <w:tab w:val="left" w:pos="8280"/>
                              </w:tabs>
                              <w:rPr>
                                <w:sz w:val="22"/>
                                <w:szCs w:val="22"/>
                              </w:rPr>
                            </w:pPr>
                            <w:r w:rsidRPr="006C6E68">
                              <w:rPr>
                                <w:sz w:val="22"/>
                                <w:szCs w:val="22"/>
                              </w:rPr>
                              <w:tab/>
                            </w:r>
                          </w:p>
                          <w:p w14:paraId="4919F34F" w14:textId="099D4303" w:rsidR="00423563" w:rsidRDefault="00423563" w:rsidP="00423563">
                            <w:r w:rsidRPr="00DD028E">
                              <w:rPr>
                                <w:i/>
                                <w:sz w:val="22"/>
                                <w:szCs w:val="22"/>
                              </w:rPr>
                              <w:t>Please visit www.agencyonaging4.org for additional in</w:t>
                            </w:r>
                            <w:r>
                              <w:rPr>
                                <w:i/>
                                <w:sz w:val="22"/>
                                <w:szCs w:val="22"/>
                              </w:rPr>
                              <w:t>f</w:t>
                            </w:r>
                            <w:r w:rsidRPr="00DD028E">
                              <w:rPr>
                                <w:i/>
                                <w:sz w:val="22"/>
                                <w:szCs w:val="22"/>
                              </w:rPr>
                              <w:t>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976D45" id="_x0000_t202" coordsize="21600,21600" o:spt="202" path="m,l,21600r21600,l21600,xe">
                <v:stroke joinstyle="miter"/>
                <v:path gradientshapeok="t" o:connecttype="rect"/>
              </v:shapetype>
              <v:shape id="Text Box 1" o:spid="_x0000_s1029" type="#_x0000_t202" style="position:absolute;margin-left:301.7pt;margin-top:4.8pt;width:249pt;height:10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" fillcolor="white [3201]" strokeweight=".5pt">
                <v:textbox>
                  <w:txbxContent>
                    <w:p w14:paraId="66F47BE5" w14:textId="77777777" w:rsidR="00423563" w:rsidRPr="00080B77" w:rsidRDefault="00423563" w:rsidP="00423563">
                      <w:pPr>
                        <w:pStyle w:val="Heading4"/>
                        <w:numPr>
                          <w:ilvl w:val="0"/>
                          <w:numId w:val="0"/>
                        </w:numPr>
                        <w:tabs>
                          <w:tab w:val="clear" w:pos="1080"/>
                          <w:tab w:val="left" w:pos="5760"/>
                        </w:tabs>
                        <w:rPr>
                          <w:sz w:val="22"/>
                          <w:szCs w:val="22"/>
                          <w:u w:val="single"/>
                        </w:rPr>
                      </w:pPr>
                      <w:r w:rsidRPr="006C6E68">
                        <w:rPr>
                          <w:sz w:val="22"/>
                          <w:szCs w:val="22"/>
                          <w:u w:val="single"/>
                        </w:rPr>
                        <w:t>Committee Meetings</w:t>
                      </w:r>
                    </w:p>
                    <w:p w14:paraId="4C41E45F" w14:textId="02A725EA" w:rsidR="00423563" w:rsidRDefault="00423563" w:rsidP="00423563">
                      <w:pPr>
                        <w:tabs>
                          <w:tab w:val="left" w:pos="5760"/>
                          <w:tab w:val="left" w:pos="8280"/>
                        </w:tabs>
                        <w:rPr>
                          <w:sz w:val="22"/>
                          <w:szCs w:val="22"/>
                        </w:rPr>
                      </w:pPr>
                      <w:r>
                        <w:rPr>
                          <w:sz w:val="22"/>
                          <w:szCs w:val="22"/>
                        </w:rPr>
                        <w:tab/>
                      </w:r>
                    </w:p>
                    <w:p w14:paraId="16E2F033" w14:textId="14A4A86A" w:rsidR="00423563" w:rsidRDefault="0067616E" w:rsidP="00423563">
                      <w:pPr>
                        <w:tabs>
                          <w:tab w:val="left" w:pos="5760"/>
                          <w:tab w:val="left" w:pos="8280"/>
                        </w:tabs>
                        <w:rPr>
                          <w:sz w:val="22"/>
                          <w:szCs w:val="22"/>
                        </w:rPr>
                      </w:pPr>
                      <w:r>
                        <w:rPr>
                          <w:sz w:val="22"/>
                          <w:szCs w:val="22"/>
                        </w:rPr>
                        <w:t>Audit/Finance Committee   9:00 a.m. – 9:30</w:t>
                      </w:r>
                      <w:r w:rsidR="00423563" w:rsidRPr="00574D3E">
                        <w:rPr>
                          <w:sz w:val="22"/>
                          <w:szCs w:val="22"/>
                        </w:rPr>
                        <w:t xml:space="preserve"> </w:t>
                      </w:r>
                      <w:r w:rsidR="00423563">
                        <w:rPr>
                          <w:sz w:val="22"/>
                          <w:szCs w:val="22"/>
                        </w:rPr>
                        <w:t>a.m</w:t>
                      </w:r>
                      <w:r>
                        <w:rPr>
                          <w:sz w:val="22"/>
                          <w:szCs w:val="22"/>
                        </w:rPr>
                        <w:t>.</w:t>
                      </w:r>
                    </w:p>
                    <w:p w14:paraId="26670705" w14:textId="598514B2" w:rsidR="0067616E" w:rsidRDefault="0067616E" w:rsidP="00423563">
                      <w:pPr>
                        <w:tabs>
                          <w:tab w:val="left" w:pos="5760"/>
                          <w:tab w:val="left" w:pos="8280"/>
                        </w:tabs>
                        <w:rPr>
                          <w:sz w:val="22"/>
                          <w:szCs w:val="22"/>
                        </w:rPr>
                      </w:pPr>
                    </w:p>
                    <w:p w14:paraId="6177CE3F" w14:textId="0BDDB66A" w:rsidR="0067616E" w:rsidRDefault="0067616E" w:rsidP="00423563">
                      <w:pPr>
                        <w:tabs>
                          <w:tab w:val="left" w:pos="5760"/>
                          <w:tab w:val="left" w:pos="8280"/>
                        </w:tabs>
                        <w:rPr>
                          <w:sz w:val="22"/>
                          <w:szCs w:val="22"/>
                        </w:rPr>
                      </w:pPr>
                      <w:r>
                        <w:rPr>
                          <w:sz w:val="22"/>
                          <w:szCs w:val="22"/>
                        </w:rPr>
                        <w:t>Executive Committee          9:30 a.m. – 10:00 a.m.</w:t>
                      </w:r>
                    </w:p>
                    <w:p w14:paraId="1B258648" w14:textId="77777777" w:rsidR="00423563" w:rsidRPr="00DD028E" w:rsidRDefault="00423563" w:rsidP="00423563">
                      <w:pPr>
                        <w:tabs>
                          <w:tab w:val="left" w:pos="5760"/>
                          <w:tab w:val="left" w:pos="8280"/>
                        </w:tabs>
                        <w:rPr>
                          <w:sz w:val="22"/>
                          <w:szCs w:val="22"/>
                        </w:rPr>
                      </w:pPr>
                      <w:r w:rsidRPr="006C6E68">
                        <w:rPr>
                          <w:sz w:val="22"/>
                          <w:szCs w:val="22"/>
                        </w:rPr>
                        <w:tab/>
                      </w:r>
                    </w:p>
                    <w:p w14:paraId="4919F34F" w14:textId="099D4303" w:rsidR="00423563" w:rsidRDefault="00423563" w:rsidP="00423563">
                      <w:r w:rsidRPr="00DD028E">
                        <w:rPr>
                          <w:i/>
                          <w:sz w:val="22"/>
                          <w:szCs w:val="22"/>
                        </w:rPr>
                        <w:t>Please visit www.agencyonaging4.org for additional in</w:t>
                      </w:r>
                      <w:r>
                        <w:rPr>
                          <w:i/>
                          <w:sz w:val="22"/>
                          <w:szCs w:val="22"/>
                        </w:rPr>
                        <w:t>f</w:t>
                      </w:r>
                      <w:r w:rsidRPr="00DD028E">
                        <w:rPr>
                          <w:i/>
                          <w:sz w:val="22"/>
                          <w:szCs w:val="22"/>
                        </w:rPr>
                        <w:t>ormation</w:t>
                      </w:r>
                    </w:p>
                  </w:txbxContent>
                </v:textbox>
              </v:shape>
            </w:pict>
          </mc:Fallback>
        </mc:AlternateContent>
      </w:r>
    </w:p>
    <w:p w14:paraId="05FAF257" w14:textId="0A9AC00A" w:rsidR="00423563" w:rsidRPr="000B4597" w:rsidRDefault="00423563" w:rsidP="00423563">
      <w:pPr>
        <w:contextualSpacing/>
        <w:rPr>
          <w:b/>
        </w:rPr>
      </w:pPr>
      <w:r>
        <w:rPr>
          <w:sz w:val="22"/>
        </w:rPr>
        <w:t xml:space="preserve">     </w:t>
      </w:r>
      <w:r w:rsidRPr="00423563">
        <w:rPr>
          <w:b/>
          <w:sz w:val="22"/>
        </w:rPr>
        <w:t>IX</w:t>
      </w:r>
      <w:r>
        <w:rPr>
          <w:b/>
          <w:sz w:val="22"/>
        </w:rPr>
        <w:t>.</w:t>
      </w:r>
      <w:r>
        <w:rPr>
          <w:b/>
          <w:sz w:val="22"/>
        </w:rPr>
        <w:tab/>
      </w:r>
      <w:r w:rsidRPr="000B4597">
        <w:rPr>
          <w:b/>
        </w:rPr>
        <w:t>DISCUSSION</w:t>
      </w:r>
    </w:p>
    <w:p w14:paraId="0F4B95A0" w14:textId="12773DD0" w:rsidR="00423563" w:rsidRDefault="00423563" w:rsidP="00423563">
      <w:pPr>
        <w:contextualSpacing/>
        <w:rPr>
          <w:sz w:val="22"/>
        </w:rPr>
      </w:pPr>
      <w:r>
        <w:rPr>
          <w:b/>
          <w:sz w:val="22"/>
        </w:rPr>
        <w:tab/>
        <w:t xml:space="preserve">A.  </w:t>
      </w:r>
      <w:r w:rsidRPr="00423563">
        <w:rPr>
          <w:sz w:val="22"/>
        </w:rPr>
        <w:t>AAA4 Agreement with Independent Audit Firm</w:t>
      </w:r>
    </w:p>
    <w:p w14:paraId="7499F183" w14:textId="61FA2434" w:rsidR="00423563" w:rsidRDefault="00423563" w:rsidP="00423563">
      <w:pPr>
        <w:contextualSpacing/>
        <w:rPr>
          <w:sz w:val="22"/>
        </w:rPr>
      </w:pPr>
    </w:p>
    <w:p w14:paraId="4F134660" w14:textId="3E79E38C" w:rsidR="00423563" w:rsidRPr="00423563" w:rsidRDefault="00423563" w:rsidP="00423563">
      <w:pPr>
        <w:contextualSpacing/>
        <w:rPr>
          <w:b/>
          <w:sz w:val="22"/>
        </w:rPr>
      </w:pPr>
      <w:r>
        <w:rPr>
          <w:sz w:val="22"/>
        </w:rPr>
        <w:t xml:space="preserve">       </w:t>
      </w:r>
      <w:r w:rsidRPr="00423563">
        <w:rPr>
          <w:b/>
          <w:sz w:val="22"/>
        </w:rPr>
        <w:t xml:space="preserve">X.  </w:t>
      </w:r>
      <w:r w:rsidRPr="000B4597">
        <w:rPr>
          <w:b/>
        </w:rPr>
        <w:t>REPORTS</w:t>
      </w:r>
      <w:r>
        <w:rPr>
          <w:b/>
          <w:sz w:val="22"/>
        </w:rPr>
        <w:tab/>
      </w:r>
      <w:r>
        <w:rPr>
          <w:b/>
          <w:sz w:val="22"/>
        </w:rPr>
        <w:tab/>
      </w:r>
      <w:r>
        <w:rPr>
          <w:b/>
          <w:sz w:val="22"/>
        </w:rPr>
        <w:tab/>
      </w:r>
      <w:r>
        <w:rPr>
          <w:b/>
          <w:sz w:val="22"/>
        </w:rPr>
        <w:tab/>
      </w:r>
      <w:r>
        <w:rPr>
          <w:b/>
          <w:sz w:val="22"/>
        </w:rPr>
        <w:tab/>
      </w:r>
      <w:r>
        <w:rPr>
          <w:b/>
          <w:sz w:val="22"/>
        </w:rPr>
        <w:tab/>
      </w:r>
      <w:r>
        <w:rPr>
          <w:b/>
          <w:sz w:val="22"/>
        </w:rPr>
        <w:tab/>
      </w:r>
      <w:r>
        <w:rPr>
          <w:b/>
          <w:sz w:val="22"/>
        </w:rPr>
        <w:tab/>
      </w:r>
      <w:r>
        <w:rPr>
          <w:b/>
          <w:sz w:val="22"/>
        </w:rPr>
        <w:tab/>
      </w:r>
    </w:p>
    <w:p w14:paraId="54C6BC5C" w14:textId="5F38C1F9" w:rsidR="00011AA9" w:rsidRPr="00423563" w:rsidRDefault="00011AA9" w:rsidP="00423563">
      <w:pPr>
        <w:ind w:firstLine="720"/>
        <w:contextualSpacing/>
        <w:rPr>
          <w:b/>
        </w:rPr>
      </w:pPr>
      <w:r w:rsidRPr="00CC61A8">
        <w:rPr>
          <w:b/>
          <w:bCs/>
          <w:sz w:val="22"/>
        </w:rPr>
        <w:t>A</w:t>
      </w:r>
      <w:r w:rsidRPr="00935D62">
        <w:rPr>
          <w:sz w:val="22"/>
        </w:rPr>
        <w:t>.</w:t>
      </w:r>
      <w:r w:rsidR="00027A5D" w:rsidRPr="00935D62">
        <w:rPr>
          <w:sz w:val="22"/>
        </w:rPr>
        <w:t xml:space="preserve">   </w:t>
      </w:r>
      <w:r w:rsidRPr="006C6E68">
        <w:rPr>
          <w:sz w:val="22"/>
        </w:rPr>
        <w:t>Executive Committee</w:t>
      </w:r>
    </w:p>
    <w:p w14:paraId="37E47FE7" w14:textId="4C9DAF17" w:rsidR="006C6E68" w:rsidRDefault="00E663FF" w:rsidP="00574D3E">
      <w:pPr>
        <w:ind w:left="1080" w:hanging="360"/>
        <w:contextualSpacing/>
        <w:rPr>
          <w:sz w:val="22"/>
        </w:rPr>
      </w:pPr>
      <w:r w:rsidRPr="00CC61A8">
        <w:rPr>
          <w:b/>
          <w:sz w:val="22"/>
        </w:rPr>
        <w:t>B</w:t>
      </w:r>
      <w:r w:rsidRPr="006C6E68">
        <w:rPr>
          <w:sz w:val="22"/>
        </w:rPr>
        <w:t>.</w:t>
      </w:r>
      <w:r w:rsidRPr="006C6E68">
        <w:rPr>
          <w:sz w:val="22"/>
        </w:rPr>
        <w:tab/>
      </w:r>
      <w:r w:rsidR="00011AA9" w:rsidRPr="006C6E68">
        <w:rPr>
          <w:sz w:val="22"/>
        </w:rPr>
        <w:t>Audit/Finance Committee</w:t>
      </w:r>
      <w:r w:rsidRPr="006C6E68">
        <w:rPr>
          <w:sz w:val="22"/>
        </w:rPr>
        <w:tab/>
      </w:r>
    </w:p>
    <w:p w14:paraId="5852D574" w14:textId="0B9CBA74" w:rsidR="00EA4283" w:rsidRPr="006C6E68" w:rsidRDefault="00EA4283" w:rsidP="00574D3E">
      <w:pPr>
        <w:ind w:left="1080" w:hanging="360"/>
        <w:contextualSpacing/>
        <w:rPr>
          <w:sz w:val="22"/>
        </w:rPr>
      </w:pPr>
      <w:r>
        <w:rPr>
          <w:b/>
          <w:sz w:val="22"/>
        </w:rPr>
        <w:t>C</w:t>
      </w:r>
      <w:r w:rsidRPr="00EA4283">
        <w:rPr>
          <w:sz w:val="22"/>
        </w:rPr>
        <w:t>.</w:t>
      </w:r>
      <w:r>
        <w:rPr>
          <w:sz w:val="22"/>
        </w:rPr>
        <w:t xml:space="preserve"> </w:t>
      </w:r>
      <w:r w:rsidR="00353546">
        <w:rPr>
          <w:sz w:val="22"/>
        </w:rPr>
        <w:t xml:space="preserve">  </w:t>
      </w:r>
      <w:r>
        <w:rPr>
          <w:sz w:val="22"/>
        </w:rPr>
        <w:t>Grants Review Committee</w:t>
      </w:r>
    </w:p>
    <w:p w14:paraId="28B05C04" w14:textId="12004BC5" w:rsidR="00A5715E" w:rsidRDefault="00EA4283" w:rsidP="00A5715E">
      <w:pPr>
        <w:tabs>
          <w:tab w:val="left" w:pos="720"/>
        </w:tabs>
        <w:ind w:left="1080" w:hanging="360"/>
        <w:contextualSpacing/>
        <w:rPr>
          <w:sz w:val="22"/>
        </w:rPr>
      </w:pPr>
      <w:r>
        <w:rPr>
          <w:b/>
          <w:sz w:val="22"/>
        </w:rPr>
        <w:t>D</w:t>
      </w:r>
      <w:r w:rsidR="00E663FF" w:rsidRPr="00CC61A8">
        <w:rPr>
          <w:b/>
          <w:sz w:val="22"/>
        </w:rPr>
        <w:t>.</w:t>
      </w:r>
      <w:r w:rsidR="00E663FF" w:rsidRPr="006C6E68">
        <w:rPr>
          <w:sz w:val="22"/>
        </w:rPr>
        <w:tab/>
      </w:r>
      <w:r w:rsidR="0046524C" w:rsidRPr="006C6E68">
        <w:rPr>
          <w:sz w:val="22"/>
        </w:rPr>
        <w:t>Executive Directo</w:t>
      </w:r>
      <w:r w:rsidR="00A5715E">
        <w:rPr>
          <w:sz w:val="22"/>
        </w:rPr>
        <w:t>r</w:t>
      </w:r>
    </w:p>
    <w:p w14:paraId="30677220" w14:textId="77777777" w:rsidR="00D447CA" w:rsidRDefault="00D447CA" w:rsidP="00A5715E">
      <w:pPr>
        <w:tabs>
          <w:tab w:val="left" w:pos="720"/>
        </w:tabs>
        <w:ind w:left="1080" w:hanging="360"/>
        <w:contextualSpacing/>
        <w:rPr>
          <w:sz w:val="22"/>
        </w:rPr>
      </w:pPr>
    </w:p>
    <w:p w14:paraId="4865FAF2" w14:textId="626DC877" w:rsidR="00FA4510" w:rsidRPr="00A5715E" w:rsidRDefault="00FA4510" w:rsidP="00C70A55">
      <w:pPr>
        <w:tabs>
          <w:tab w:val="left" w:pos="720"/>
        </w:tabs>
        <w:spacing w:line="600" w:lineRule="auto"/>
        <w:contextualSpacing/>
        <w:rPr>
          <w:sz w:val="22"/>
        </w:rPr>
      </w:pPr>
      <w:bookmarkStart w:id="0" w:name="_GoBack"/>
      <w:bookmarkEnd w:id="0"/>
      <w:r w:rsidRPr="00FA4510">
        <w:rPr>
          <w:i/>
          <w:sz w:val="22"/>
        </w:rPr>
        <w:t>Continued on Next Page</w:t>
      </w:r>
    </w:p>
    <w:p w14:paraId="5EF52C44" w14:textId="44DD72CD" w:rsidR="0010281E" w:rsidRDefault="0010281E" w:rsidP="0010281E">
      <w:pPr>
        <w:contextualSpacing/>
        <w:rPr>
          <w:sz w:val="16"/>
          <w:szCs w:val="16"/>
        </w:rPr>
      </w:pPr>
    </w:p>
    <w:p w14:paraId="7E8A06CC" w14:textId="1033C8A2" w:rsidR="0010281E" w:rsidRPr="000B4597" w:rsidRDefault="0010281E" w:rsidP="0010281E">
      <w:pPr>
        <w:contextualSpacing/>
        <w:rPr>
          <w:b/>
          <w:sz w:val="16"/>
          <w:szCs w:val="16"/>
        </w:rPr>
      </w:pPr>
    </w:p>
    <w:p w14:paraId="1D350F5D" w14:textId="4C6A0FAB" w:rsidR="00F83A96" w:rsidRPr="00222A63" w:rsidRDefault="0010281E" w:rsidP="00F83A96">
      <w:pPr>
        <w:rPr>
          <w:sz w:val="22"/>
          <w:szCs w:val="22"/>
        </w:rPr>
      </w:pPr>
      <w:r w:rsidRPr="000B4597">
        <w:rPr>
          <w:b/>
        </w:rPr>
        <w:t xml:space="preserve"> </w:t>
      </w:r>
      <w:r w:rsidR="00F83A96">
        <w:rPr>
          <w:sz w:val="22"/>
          <w:szCs w:val="22"/>
        </w:rPr>
        <w:t>---------------------------------------------------------------------------------------------------------------------------------------------</w:t>
      </w:r>
      <w:r w:rsidR="00F83A96" w:rsidRPr="00301756">
        <w:rPr>
          <w:b/>
          <w:sz w:val="22"/>
          <w:szCs w:val="22"/>
        </w:rPr>
        <w:t xml:space="preserve">PAGE TWO </w:t>
      </w:r>
    </w:p>
    <w:p w14:paraId="0033A7B0" w14:textId="4B258844" w:rsidR="00F83A96" w:rsidRDefault="00F83A96" w:rsidP="0010281E">
      <w:pPr>
        <w:contextualSpacing/>
        <w:rPr>
          <w:b/>
        </w:rPr>
      </w:pPr>
    </w:p>
    <w:p w14:paraId="28E2BB38" w14:textId="77777777" w:rsidR="00F83A96" w:rsidRDefault="00F83A96" w:rsidP="0010281E">
      <w:pPr>
        <w:contextualSpacing/>
        <w:rPr>
          <w:b/>
        </w:rPr>
      </w:pPr>
    </w:p>
    <w:p w14:paraId="2DA4A088" w14:textId="1AE6E696" w:rsidR="0010281E" w:rsidRPr="000B4597" w:rsidRDefault="0010281E" w:rsidP="00014214">
      <w:pPr>
        <w:tabs>
          <w:tab w:val="left" w:pos="720"/>
        </w:tabs>
        <w:contextualSpacing/>
        <w:rPr>
          <w:b/>
        </w:rPr>
      </w:pPr>
      <w:r w:rsidRPr="000B4597">
        <w:rPr>
          <w:b/>
        </w:rPr>
        <w:t xml:space="preserve"> </w:t>
      </w:r>
      <w:r w:rsidR="00F83A96">
        <w:rPr>
          <w:b/>
        </w:rPr>
        <w:t xml:space="preserve">  </w:t>
      </w:r>
      <w:r w:rsidR="00014214">
        <w:rPr>
          <w:b/>
        </w:rPr>
        <w:t xml:space="preserve"> </w:t>
      </w:r>
      <w:r w:rsidR="00F83A96">
        <w:rPr>
          <w:b/>
        </w:rPr>
        <w:t xml:space="preserve"> </w:t>
      </w:r>
      <w:r w:rsidRPr="000B4597">
        <w:rPr>
          <w:b/>
        </w:rPr>
        <w:t>XI. ANNOUNCEMENTS &amp; FUTURE AGENDA ITEMS</w:t>
      </w:r>
    </w:p>
    <w:p w14:paraId="2F58554D" w14:textId="6ACD2CFB" w:rsidR="0010281E" w:rsidRPr="000B4597" w:rsidRDefault="0010281E" w:rsidP="0010281E">
      <w:pPr>
        <w:contextualSpacing/>
        <w:rPr>
          <w:b/>
        </w:rPr>
      </w:pPr>
    </w:p>
    <w:p w14:paraId="5C439A5C" w14:textId="69AD2903" w:rsidR="0010281E" w:rsidRPr="000B4597" w:rsidRDefault="00F83A96" w:rsidP="00F83A96">
      <w:pPr>
        <w:tabs>
          <w:tab w:val="left" w:pos="360"/>
        </w:tabs>
        <w:contextualSpacing/>
        <w:rPr>
          <w:b/>
        </w:rPr>
      </w:pPr>
      <w:r>
        <w:rPr>
          <w:b/>
        </w:rPr>
        <w:t xml:space="preserve">   </w:t>
      </w:r>
      <w:r w:rsidR="0010281E" w:rsidRPr="000B4597">
        <w:rPr>
          <w:b/>
        </w:rPr>
        <w:t xml:space="preserve"> XII. ADJOURNMENT</w:t>
      </w:r>
    </w:p>
    <w:p w14:paraId="2F308C30" w14:textId="77777777" w:rsidR="0016665C" w:rsidRPr="00F95750" w:rsidRDefault="0016665C" w:rsidP="00466DC4">
      <w:pPr>
        <w:tabs>
          <w:tab w:val="left" w:pos="540"/>
        </w:tabs>
        <w:contextualSpacing/>
        <w:rPr>
          <w:sz w:val="16"/>
          <w:szCs w:val="16"/>
        </w:rPr>
      </w:pPr>
    </w:p>
    <w:p w14:paraId="7DBB490D" w14:textId="38975DC7" w:rsidR="00125CFB" w:rsidRDefault="00125CFB" w:rsidP="00E95AFA">
      <w:pPr>
        <w:jc w:val="center"/>
        <w:rPr>
          <w:i/>
          <w:sz w:val="22"/>
          <w:szCs w:val="22"/>
        </w:rPr>
      </w:pPr>
    </w:p>
    <w:p w14:paraId="54C6BC72" w14:textId="434CFF7A" w:rsidR="00023103" w:rsidRDefault="0056200A" w:rsidP="0056200A">
      <w:pPr>
        <w:widowControl w:val="0"/>
        <w:tabs>
          <w:tab w:val="left" w:pos="360"/>
          <w:tab w:val="left" w:pos="10710"/>
        </w:tabs>
        <w:snapToGrid w:val="0"/>
        <w:outlineLvl w:val="0"/>
        <w:rPr>
          <w:sz w:val="22"/>
          <w:szCs w:val="22"/>
        </w:rPr>
      </w:pPr>
      <w:r>
        <w:rPr>
          <w:sz w:val="22"/>
          <w:szCs w:val="22"/>
        </w:rPr>
        <w:tab/>
      </w:r>
      <w:r>
        <w:rPr>
          <w:sz w:val="22"/>
          <w:szCs w:val="22"/>
          <w:u w:val="single"/>
        </w:rPr>
        <w:t>Attachment</w:t>
      </w:r>
      <w:r w:rsidR="00D2092C">
        <w:rPr>
          <w:sz w:val="22"/>
          <w:szCs w:val="22"/>
          <w:u w:val="single"/>
        </w:rPr>
        <w:t>s</w:t>
      </w:r>
      <w:r>
        <w:rPr>
          <w:sz w:val="22"/>
          <w:szCs w:val="22"/>
          <w:u w:val="single"/>
        </w:rPr>
        <w:t xml:space="preserve"> to be sent under separate cover</w:t>
      </w:r>
      <w:r w:rsidR="00023103" w:rsidRPr="00DD028E">
        <w:rPr>
          <w:sz w:val="22"/>
          <w:szCs w:val="22"/>
        </w:rPr>
        <w:t>:</w:t>
      </w:r>
    </w:p>
    <w:p w14:paraId="7BF1D424" w14:textId="1E59CB2A" w:rsidR="007D7E6F" w:rsidRDefault="007D7E6F" w:rsidP="003D6B25">
      <w:pPr>
        <w:pStyle w:val="ListParagraph"/>
        <w:widowControl w:val="0"/>
        <w:numPr>
          <w:ilvl w:val="0"/>
          <w:numId w:val="46"/>
        </w:numPr>
        <w:tabs>
          <w:tab w:val="left" w:pos="360"/>
          <w:tab w:val="left" w:pos="10710"/>
        </w:tabs>
        <w:snapToGrid w:val="0"/>
        <w:outlineLvl w:val="0"/>
        <w:rPr>
          <w:sz w:val="22"/>
          <w:szCs w:val="22"/>
        </w:rPr>
      </w:pPr>
      <w:r w:rsidRPr="003D6B25">
        <w:rPr>
          <w:sz w:val="22"/>
          <w:szCs w:val="22"/>
        </w:rPr>
        <w:t>Committee Appointments 2019</w:t>
      </w:r>
      <w:r w:rsidR="003D6B25" w:rsidRPr="003D6B25">
        <w:rPr>
          <w:sz w:val="22"/>
          <w:szCs w:val="22"/>
        </w:rPr>
        <w:t xml:space="preserve"> – (PENDING)</w:t>
      </w:r>
    </w:p>
    <w:p w14:paraId="75D3C2D3" w14:textId="4555908F" w:rsidR="003D6B25" w:rsidRDefault="003D6B25" w:rsidP="003D6B25">
      <w:pPr>
        <w:pStyle w:val="ListParagraph"/>
        <w:widowControl w:val="0"/>
        <w:numPr>
          <w:ilvl w:val="0"/>
          <w:numId w:val="46"/>
        </w:numPr>
        <w:tabs>
          <w:tab w:val="left" w:pos="360"/>
          <w:tab w:val="left" w:pos="10710"/>
        </w:tabs>
        <w:snapToGrid w:val="0"/>
        <w:outlineLvl w:val="0"/>
        <w:rPr>
          <w:sz w:val="22"/>
          <w:szCs w:val="22"/>
        </w:rPr>
      </w:pPr>
      <w:r>
        <w:rPr>
          <w:sz w:val="22"/>
          <w:szCs w:val="22"/>
        </w:rPr>
        <w:t>Parity Formula Adjustment Simulator</w:t>
      </w:r>
    </w:p>
    <w:p w14:paraId="7E979DEE" w14:textId="04FAB8BF" w:rsidR="003D6B25" w:rsidRDefault="003D6B25" w:rsidP="003D6B25">
      <w:pPr>
        <w:pStyle w:val="ListParagraph"/>
        <w:widowControl w:val="0"/>
        <w:numPr>
          <w:ilvl w:val="0"/>
          <w:numId w:val="46"/>
        </w:numPr>
        <w:tabs>
          <w:tab w:val="left" w:pos="360"/>
          <w:tab w:val="left" w:pos="10710"/>
        </w:tabs>
        <w:snapToGrid w:val="0"/>
        <w:outlineLvl w:val="0"/>
        <w:rPr>
          <w:sz w:val="22"/>
          <w:szCs w:val="22"/>
        </w:rPr>
      </w:pPr>
      <w:r>
        <w:rPr>
          <w:sz w:val="22"/>
          <w:szCs w:val="22"/>
        </w:rPr>
        <w:t>AAA4’s Guidance to Funded Partner re: Target Population Overview</w:t>
      </w:r>
    </w:p>
    <w:p w14:paraId="218E3BB9" w14:textId="41AB8310" w:rsidR="003D6B25" w:rsidRPr="003D6B25" w:rsidRDefault="003D6B25" w:rsidP="003D6B25">
      <w:pPr>
        <w:pStyle w:val="ListParagraph"/>
        <w:widowControl w:val="0"/>
        <w:numPr>
          <w:ilvl w:val="0"/>
          <w:numId w:val="46"/>
        </w:numPr>
        <w:tabs>
          <w:tab w:val="left" w:pos="360"/>
          <w:tab w:val="left" w:pos="10710"/>
        </w:tabs>
        <w:snapToGrid w:val="0"/>
        <w:outlineLvl w:val="0"/>
        <w:rPr>
          <w:sz w:val="22"/>
          <w:szCs w:val="22"/>
        </w:rPr>
      </w:pPr>
      <w:r>
        <w:rPr>
          <w:sz w:val="22"/>
          <w:szCs w:val="22"/>
        </w:rPr>
        <w:t>Tex Ritter Presentation on Parity</w:t>
      </w:r>
    </w:p>
    <w:p w14:paraId="5DB7FC31" w14:textId="46A6857D" w:rsidR="003D6B25" w:rsidRPr="00DD028E" w:rsidRDefault="003D6B25" w:rsidP="0056200A">
      <w:pPr>
        <w:widowControl w:val="0"/>
        <w:tabs>
          <w:tab w:val="left" w:pos="360"/>
          <w:tab w:val="left" w:pos="10710"/>
        </w:tabs>
        <w:snapToGrid w:val="0"/>
        <w:outlineLvl w:val="0"/>
        <w:rPr>
          <w:rFonts w:ascii="CG Times" w:hAnsi="CG Times"/>
          <w:sz w:val="22"/>
          <w:szCs w:val="22"/>
        </w:rPr>
      </w:pPr>
      <w:r>
        <w:rPr>
          <w:sz w:val="22"/>
          <w:szCs w:val="22"/>
        </w:rPr>
        <w:tab/>
      </w:r>
    </w:p>
    <w:p w14:paraId="59C4D0CF" w14:textId="6E8B78ED" w:rsidR="006201A8" w:rsidRDefault="006201A8" w:rsidP="0056200A">
      <w:pPr>
        <w:ind w:left="720" w:hanging="360"/>
        <w:contextualSpacing/>
        <w:rPr>
          <w:sz w:val="22"/>
          <w:szCs w:val="22"/>
        </w:rPr>
      </w:pPr>
    </w:p>
    <w:p w14:paraId="77AB133B" w14:textId="60733675" w:rsidR="006201A8" w:rsidRPr="00D2092C" w:rsidRDefault="006201A8" w:rsidP="006201A8">
      <w:pPr>
        <w:contextualSpacing/>
        <w:rPr>
          <w:sz w:val="22"/>
          <w:szCs w:val="22"/>
        </w:rPr>
      </w:pPr>
    </w:p>
    <w:p w14:paraId="0D6EDD88" w14:textId="08083799" w:rsidR="00301756" w:rsidRPr="00D2092C" w:rsidRDefault="00301756" w:rsidP="00301756">
      <w:pPr>
        <w:ind w:left="720"/>
        <w:contextualSpacing/>
        <w:rPr>
          <w:sz w:val="22"/>
          <w:szCs w:val="22"/>
        </w:rPr>
      </w:pPr>
    </w:p>
    <w:p w14:paraId="32ABCC66" w14:textId="4C6B1545" w:rsidR="00BC0E4F" w:rsidRDefault="00BC0E4F" w:rsidP="0056200A">
      <w:pPr>
        <w:ind w:left="720" w:hanging="360"/>
        <w:contextualSpacing/>
        <w:rPr>
          <w:sz w:val="22"/>
          <w:szCs w:val="22"/>
        </w:rPr>
      </w:pPr>
    </w:p>
    <w:p w14:paraId="431BC65E" w14:textId="1B95D6DF" w:rsidR="00574D3E" w:rsidRDefault="00574D3E" w:rsidP="0056200A">
      <w:pPr>
        <w:ind w:left="720" w:hanging="360"/>
        <w:contextualSpacing/>
        <w:rPr>
          <w:sz w:val="22"/>
          <w:szCs w:val="22"/>
        </w:rPr>
      </w:pPr>
    </w:p>
    <w:p w14:paraId="5E60F0DE" w14:textId="77777777" w:rsidR="00574D3E" w:rsidRDefault="00574D3E" w:rsidP="0056200A">
      <w:pPr>
        <w:ind w:left="720" w:hanging="360"/>
        <w:contextualSpacing/>
        <w:rPr>
          <w:sz w:val="22"/>
          <w:szCs w:val="22"/>
        </w:rPr>
      </w:pPr>
    </w:p>
    <w:p w14:paraId="7499615C" w14:textId="3B38FD55" w:rsidR="00BC0E4F" w:rsidRDefault="00BC0E4F" w:rsidP="0056200A">
      <w:pPr>
        <w:ind w:left="720" w:hanging="360"/>
        <w:contextualSpacing/>
        <w:rPr>
          <w:sz w:val="22"/>
          <w:szCs w:val="22"/>
        </w:rPr>
      </w:pPr>
    </w:p>
    <w:p w14:paraId="145B89E9" w14:textId="16C675EE" w:rsidR="00BC0E4F" w:rsidRDefault="00BC0E4F" w:rsidP="0056200A">
      <w:pPr>
        <w:ind w:left="720" w:hanging="360"/>
        <w:contextualSpacing/>
        <w:rPr>
          <w:sz w:val="22"/>
          <w:szCs w:val="22"/>
        </w:rPr>
      </w:pPr>
    </w:p>
    <w:p w14:paraId="56A6ED79" w14:textId="0F44B218" w:rsidR="00BC0E4F" w:rsidRDefault="00BC0E4F" w:rsidP="0056200A">
      <w:pPr>
        <w:ind w:left="720" w:hanging="360"/>
        <w:contextualSpacing/>
        <w:rPr>
          <w:sz w:val="22"/>
          <w:szCs w:val="22"/>
        </w:rPr>
      </w:pPr>
    </w:p>
    <w:p w14:paraId="27DD061A" w14:textId="653FDD9F" w:rsidR="00BC0E4F" w:rsidRDefault="00BC0E4F" w:rsidP="0056200A">
      <w:pPr>
        <w:ind w:left="720" w:hanging="360"/>
        <w:contextualSpacing/>
        <w:rPr>
          <w:sz w:val="22"/>
          <w:szCs w:val="22"/>
        </w:rPr>
      </w:pPr>
    </w:p>
    <w:p w14:paraId="5E261638" w14:textId="762F4D0A" w:rsidR="00BC0E4F" w:rsidRDefault="00BC0E4F" w:rsidP="0056200A">
      <w:pPr>
        <w:ind w:left="720" w:hanging="360"/>
        <w:contextualSpacing/>
        <w:rPr>
          <w:sz w:val="22"/>
          <w:szCs w:val="22"/>
        </w:rPr>
      </w:pPr>
    </w:p>
    <w:p w14:paraId="0FAB6BA7" w14:textId="74A3A887" w:rsidR="00BC0E4F" w:rsidRDefault="00A472BF" w:rsidP="0056200A">
      <w:pPr>
        <w:ind w:left="720" w:hanging="360"/>
        <w:contextualSpacing/>
        <w:rPr>
          <w:sz w:val="22"/>
          <w:szCs w:val="22"/>
        </w:rPr>
      </w:pPr>
      <w:r>
        <w:rPr>
          <w:sz w:val="22"/>
          <w:szCs w:val="22"/>
        </w:rPr>
        <w:t xml:space="preserve">             </w:t>
      </w:r>
    </w:p>
    <w:p w14:paraId="40F07E03" w14:textId="651F0DFB" w:rsidR="00BC0E4F" w:rsidRDefault="00BC0E4F" w:rsidP="0056200A">
      <w:pPr>
        <w:ind w:left="720" w:hanging="360"/>
        <w:contextualSpacing/>
        <w:rPr>
          <w:sz w:val="22"/>
          <w:szCs w:val="22"/>
        </w:rPr>
      </w:pPr>
    </w:p>
    <w:p w14:paraId="7F0FDCF0" w14:textId="0539255F" w:rsidR="00BC0E4F" w:rsidRDefault="00BC0E4F" w:rsidP="008A3B4F">
      <w:pPr>
        <w:contextualSpacing/>
        <w:rPr>
          <w:sz w:val="22"/>
          <w:szCs w:val="22"/>
        </w:rPr>
      </w:pPr>
    </w:p>
    <w:p w14:paraId="5CB46D8E" w14:textId="10DBC73E" w:rsidR="00BC0E4F" w:rsidRDefault="00BC0E4F" w:rsidP="0056200A">
      <w:pPr>
        <w:ind w:left="720" w:hanging="360"/>
        <w:contextualSpacing/>
        <w:rPr>
          <w:sz w:val="22"/>
          <w:szCs w:val="22"/>
        </w:rPr>
      </w:pPr>
    </w:p>
    <w:p w14:paraId="5A774327" w14:textId="50BC658D" w:rsidR="00BC0E4F" w:rsidRDefault="00BC0E4F" w:rsidP="0056200A">
      <w:pPr>
        <w:ind w:left="720" w:hanging="360"/>
        <w:contextualSpacing/>
        <w:rPr>
          <w:sz w:val="22"/>
          <w:szCs w:val="22"/>
        </w:rPr>
      </w:pPr>
    </w:p>
    <w:p w14:paraId="6690B2CE" w14:textId="582867D8" w:rsidR="00BF7C0C" w:rsidRDefault="00BF7C0C" w:rsidP="0056200A">
      <w:pPr>
        <w:ind w:left="720" w:hanging="360"/>
        <w:contextualSpacing/>
        <w:rPr>
          <w:sz w:val="22"/>
          <w:szCs w:val="22"/>
        </w:rPr>
      </w:pPr>
    </w:p>
    <w:p w14:paraId="6F062A7C" w14:textId="4B28F7D0" w:rsidR="00F83A96" w:rsidRDefault="00F83A96" w:rsidP="00466DC4">
      <w:pPr>
        <w:tabs>
          <w:tab w:val="left" w:pos="5760"/>
          <w:tab w:val="right" w:leader="dot" w:pos="8280"/>
        </w:tabs>
        <w:jc w:val="both"/>
        <w:rPr>
          <w:sz w:val="22"/>
          <w:szCs w:val="22"/>
        </w:rPr>
      </w:pPr>
    </w:p>
    <w:p w14:paraId="22A3E3AB" w14:textId="0461D9A9" w:rsidR="00F83A96" w:rsidRDefault="00F83A96" w:rsidP="00466DC4">
      <w:pPr>
        <w:tabs>
          <w:tab w:val="left" w:pos="5760"/>
          <w:tab w:val="right" w:leader="dot" w:pos="8280"/>
        </w:tabs>
        <w:jc w:val="both"/>
        <w:rPr>
          <w:sz w:val="22"/>
          <w:szCs w:val="20"/>
        </w:rPr>
      </w:pPr>
    </w:p>
    <w:p w14:paraId="6BD14CA3" w14:textId="5775E706" w:rsidR="002F6051" w:rsidRDefault="002F6051" w:rsidP="00466DC4">
      <w:pPr>
        <w:tabs>
          <w:tab w:val="left" w:pos="5760"/>
          <w:tab w:val="right" w:leader="dot" w:pos="8280"/>
        </w:tabs>
        <w:jc w:val="both"/>
        <w:rPr>
          <w:sz w:val="22"/>
          <w:szCs w:val="20"/>
        </w:rPr>
      </w:pPr>
    </w:p>
    <w:p w14:paraId="612CBAE7" w14:textId="77777777" w:rsidR="002F6051" w:rsidRDefault="002F6051" w:rsidP="00466DC4">
      <w:pPr>
        <w:tabs>
          <w:tab w:val="left" w:pos="5760"/>
          <w:tab w:val="right" w:leader="dot" w:pos="8280"/>
        </w:tabs>
        <w:jc w:val="both"/>
        <w:rPr>
          <w:sz w:val="22"/>
          <w:szCs w:val="20"/>
        </w:rPr>
      </w:pPr>
    </w:p>
    <w:p w14:paraId="1B2CE1F7" w14:textId="77777777" w:rsidR="005625C2" w:rsidRDefault="005625C2" w:rsidP="00466DC4">
      <w:pPr>
        <w:tabs>
          <w:tab w:val="left" w:pos="5760"/>
          <w:tab w:val="right" w:leader="dot" w:pos="8280"/>
        </w:tabs>
        <w:jc w:val="both"/>
        <w:rPr>
          <w:sz w:val="22"/>
          <w:szCs w:val="20"/>
        </w:rPr>
      </w:pPr>
    </w:p>
    <w:p w14:paraId="0009C45A" w14:textId="77777777" w:rsidR="008942FA" w:rsidRDefault="008F51ED" w:rsidP="005625C2">
      <w:pPr>
        <w:tabs>
          <w:tab w:val="left" w:pos="5760"/>
          <w:tab w:val="right" w:leader="dot" w:pos="8280"/>
        </w:tabs>
        <w:jc w:val="both"/>
        <w:rPr>
          <w:sz w:val="22"/>
          <w:szCs w:val="20"/>
        </w:rPr>
      </w:pPr>
      <w:r w:rsidRPr="005625C2">
        <w:rPr>
          <w:sz w:val="22"/>
          <w:szCs w:val="20"/>
        </w:rPr>
        <w:t xml:space="preserve">If you need a disability-related reasonable accommodation to participate in this meeting, please contact Cindy Reigert at (916) 486-1876, or creigert@agencyonaging4.org at least 3 days in advance with your accommodation request.  Every effort will be made to accommodate. </w:t>
      </w:r>
      <w:r w:rsidR="005625C2">
        <w:rPr>
          <w:sz w:val="22"/>
          <w:szCs w:val="20"/>
        </w:rPr>
        <w:t xml:space="preserve"> </w:t>
      </w:r>
      <w:r w:rsidRPr="005625C2">
        <w:rPr>
          <w:sz w:val="22"/>
          <w:szCs w:val="20"/>
        </w:rPr>
        <w:t xml:space="preserve">However, we cannot guarantee we will be able to honor requests received less than </w:t>
      </w:r>
    </w:p>
    <w:p w14:paraId="1ADF6268" w14:textId="77777777" w:rsidR="00476C64" w:rsidRDefault="008F51ED" w:rsidP="005625C2">
      <w:pPr>
        <w:tabs>
          <w:tab w:val="left" w:pos="5760"/>
          <w:tab w:val="right" w:leader="dot" w:pos="8280"/>
        </w:tabs>
        <w:jc w:val="both"/>
        <w:rPr>
          <w:noProof/>
        </w:rPr>
      </w:pPr>
      <w:r w:rsidRPr="005625C2">
        <w:rPr>
          <w:sz w:val="22"/>
          <w:szCs w:val="20"/>
        </w:rPr>
        <w:t>3 days in advance.</w:t>
      </w:r>
      <w:r w:rsidR="005625C2">
        <w:rPr>
          <w:sz w:val="22"/>
          <w:szCs w:val="20"/>
        </w:rPr>
        <w:t xml:space="preserve">  </w:t>
      </w:r>
      <w:r w:rsidR="008942FA">
        <w:rPr>
          <w:noProof/>
        </w:rPr>
        <w:t xml:space="preserve"> </w:t>
      </w:r>
    </w:p>
    <w:p w14:paraId="4DA0023B" w14:textId="77777777" w:rsidR="00476C64" w:rsidRDefault="00476C64" w:rsidP="005625C2">
      <w:pPr>
        <w:tabs>
          <w:tab w:val="left" w:pos="5760"/>
          <w:tab w:val="right" w:leader="dot" w:pos="8280"/>
        </w:tabs>
        <w:jc w:val="both"/>
        <w:rPr>
          <w:noProof/>
        </w:rPr>
      </w:pPr>
    </w:p>
    <w:p w14:paraId="3AEFFE66" w14:textId="77777777" w:rsidR="00476C64" w:rsidRDefault="00476C64" w:rsidP="005625C2">
      <w:pPr>
        <w:tabs>
          <w:tab w:val="left" w:pos="5760"/>
          <w:tab w:val="right" w:leader="dot" w:pos="8280"/>
        </w:tabs>
        <w:jc w:val="both"/>
        <w:rPr>
          <w:noProof/>
        </w:rPr>
      </w:pPr>
    </w:p>
    <w:p w14:paraId="15AA8A6C" w14:textId="77777777" w:rsidR="00476C64" w:rsidRDefault="00476C64" w:rsidP="005625C2">
      <w:pPr>
        <w:tabs>
          <w:tab w:val="left" w:pos="5760"/>
          <w:tab w:val="right" w:leader="dot" w:pos="8280"/>
        </w:tabs>
        <w:jc w:val="both"/>
        <w:rPr>
          <w:noProof/>
        </w:rPr>
      </w:pPr>
    </w:p>
    <w:p w14:paraId="44A6B650" w14:textId="0B51D8A1" w:rsidR="00235A71" w:rsidRDefault="00476C64" w:rsidP="003D6B25">
      <w:pPr>
        <w:tabs>
          <w:tab w:val="left" w:pos="5760"/>
          <w:tab w:val="right" w:leader="dot" w:pos="8280"/>
        </w:tabs>
        <w:jc w:val="both"/>
        <w:rPr>
          <w:noProof/>
        </w:rPr>
      </w:pPr>
      <w:r>
        <w:rPr>
          <w:noProof/>
        </w:rPr>
        <w:t xml:space="preserve">                                    </w:t>
      </w:r>
      <w:r w:rsidR="000445D7">
        <w:rPr>
          <w:noProof/>
        </w:rPr>
        <w:t xml:space="preserve">           </w:t>
      </w:r>
      <w:r>
        <w:rPr>
          <w:noProof/>
        </w:rPr>
        <w:t xml:space="preserve">          </w:t>
      </w:r>
      <w:r>
        <w:rPr>
          <w:noProof/>
        </w:rPr>
        <w:drawing>
          <wp:inline distT="0" distB="0" distL="0" distR="0" wp14:anchorId="406DE399" wp14:editId="52C1362E">
            <wp:extent cx="1933104" cy="1888592"/>
            <wp:effectExtent l="76200" t="76200" r="124460" b="130810"/>
            <wp:docPr id="5" name="img" descr="http://3.bp.blogspot.com/-Sq8cmWhaDw8/Vp0tETZg9WI/AAAAAAAANuM/t8_WrNZT368/s1600/Screen%2BShot%2B2016-01-18%2Bat%2B12.18.56%2B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 descr="http://3.bp.blogspot.com/-Sq8cmWhaDw8/Vp0tETZg9WI/AAAAAAAANuM/t8_WrNZT368/s1600/Screen%2BShot%2B2016-01-18%2Bat%2B12.18.56%2BPM.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58680" cy="1913579"/>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r w:rsidR="006512FC">
        <w:rPr>
          <w:noProof/>
        </w:rPr>
        <w:t xml:space="preserve">            </w:t>
      </w:r>
      <w:r w:rsidR="008942FA">
        <w:rPr>
          <w:noProof/>
        </w:rPr>
        <w:t xml:space="preserve">                                                                                </w:t>
      </w:r>
      <w:r w:rsidR="000D09FB">
        <w:rPr>
          <w:noProof/>
        </w:rPr>
        <w:t xml:space="preserve">       </w:t>
      </w:r>
      <w:r w:rsidR="006512FC">
        <w:rPr>
          <w:noProof/>
        </w:rPr>
        <w:t xml:space="preserve">               </w:t>
      </w:r>
      <w:r w:rsidR="000D09FB">
        <w:rPr>
          <w:noProof/>
        </w:rPr>
        <w:t xml:space="preserve">     </w:t>
      </w:r>
      <w:r w:rsidR="006512FC">
        <w:rPr>
          <w:noProof/>
        </w:rPr>
        <w:t xml:space="preserve">                     </w:t>
      </w:r>
      <w:r w:rsidR="00235A71">
        <w:rPr>
          <w:noProof/>
        </w:rPr>
        <w:t xml:space="preserve">                        </w:t>
      </w:r>
    </w:p>
    <w:sectPr w:rsidR="00235A71" w:rsidSect="00FA4510">
      <w:type w:val="continuous"/>
      <w:pgSz w:w="12240" w:h="15840" w:code="1"/>
      <w:pgMar w:top="547" w:right="720" w:bottom="173" w:left="806" w:header="720" w:footer="446"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680231" w14:textId="77777777" w:rsidR="00AC1855" w:rsidRDefault="00AC1855">
      <w:r>
        <w:separator/>
      </w:r>
    </w:p>
  </w:endnote>
  <w:endnote w:type="continuationSeparator" w:id="0">
    <w:p w14:paraId="710E077F" w14:textId="77777777" w:rsidR="00AC1855" w:rsidRDefault="00AC1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E08D7F" w14:textId="77777777" w:rsidR="00AC1855" w:rsidRDefault="00AC1855">
      <w:r>
        <w:separator/>
      </w:r>
    </w:p>
  </w:footnote>
  <w:footnote w:type="continuationSeparator" w:id="0">
    <w:p w14:paraId="08226DB5" w14:textId="77777777" w:rsidR="00AC1855" w:rsidRDefault="00AC185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27D1F"/>
    <w:multiLevelType w:val="hybridMultilevel"/>
    <w:tmpl w:val="5BF6864E"/>
    <w:lvl w:ilvl="0" w:tplc="50309958">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4476B1"/>
    <w:multiLevelType w:val="hybridMultilevel"/>
    <w:tmpl w:val="75D02B3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0854B1"/>
    <w:multiLevelType w:val="hybridMultilevel"/>
    <w:tmpl w:val="A486454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041356"/>
    <w:multiLevelType w:val="hybridMultilevel"/>
    <w:tmpl w:val="9196A55C"/>
    <w:lvl w:ilvl="0" w:tplc="5B0692C6">
      <w:start w:val="1"/>
      <w:numFmt w:val="upperLetter"/>
      <w:lvlText w:val="%1."/>
      <w:lvlJc w:val="left"/>
      <w:pPr>
        <w:tabs>
          <w:tab w:val="num" w:pos="1152"/>
        </w:tabs>
        <w:ind w:left="1152" w:hanging="432"/>
      </w:pPr>
      <w:rPr>
        <w:rFonts w:hint="default"/>
        <w:b/>
        <w:i w:val="0"/>
        <w:sz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9F401FA"/>
    <w:multiLevelType w:val="hybridMultilevel"/>
    <w:tmpl w:val="4FD404EE"/>
    <w:lvl w:ilvl="0" w:tplc="7E2E3A50">
      <w:start w:val="1"/>
      <w:numFmt w:val="upperLetter"/>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8047787"/>
    <w:multiLevelType w:val="hybridMultilevel"/>
    <w:tmpl w:val="FC6A19B8"/>
    <w:lvl w:ilvl="0" w:tplc="0F90435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5F75A0"/>
    <w:multiLevelType w:val="hybridMultilevel"/>
    <w:tmpl w:val="8C3664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741D61"/>
    <w:multiLevelType w:val="hybridMultilevel"/>
    <w:tmpl w:val="A32E9CE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B176721"/>
    <w:multiLevelType w:val="hybridMultilevel"/>
    <w:tmpl w:val="4FB65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372C49"/>
    <w:multiLevelType w:val="hybridMultilevel"/>
    <w:tmpl w:val="17067F68"/>
    <w:lvl w:ilvl="0" w:tplc="0B96E21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2142295B"/>
    <w:multiLevelType w:val="hybridMultilevel"/>
    <w:tmpl w:val="AADE94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5D610D"/>
    <w:multiLevelType w:val="hybridMultilevel"/>
    <w:tmpl w:val="EEDAD0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1D3941"/>
    <w:multiLevelType w:val="hybridMultilevel"/>
    <w:tmpl w:val="4FE69490"/>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76A3934"/>
    <w:multiLevelType w:val="hybridMultilevel"/>
    <w:tmpl w:val="62FCC42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99732E"/>
    <w:multiLevelType w:val="hybridMultilevel"/>
    <w:tmpl w:val="D8BE87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A9469C"/>
    <w:multiLevelType w:val="hybridMultilevel"/>
    <w:tmpl w:val="EB920402"/>
    <w:lvl w:ilvl="0" w:tplc="1B1C899C">
      <w:start w:val="4"/>
      <w:numFmt w:val="upperRoman"/>
      <w:lvlText w:val="%1."/>
      <w:lvlJc w:val="left"/>
      <w:pPr>
        <w:ind w:left="960" w:hanging="720"/>
      </w:pPr>
      <w:rPr>
        <w:rFonts w:hint="default"/>
        <w:b w:val="0"/>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A3167E"/>
    <w:multiLevelType w:val="hybridMultilevel"/>
    <w:tmpl w:val="CFBC0284"/>
    <w:lvl w:ilvl="0" w:tplc="AE3E21CC">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97F050B"/>
    <w:multiLevelType w:val="hybridMultilevel"/>
    <w:tmpl w:val="88CC8200"/>
    <w:lvl w:ilvl="0" w:tplc="B1E2BC58">
      <w:start w:val="1"/>
      <w:numFmt w:val="upperLetter"/>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EB9750E"/>
    <w:multiLevelType w:val="hybridMultilevel"/>
    <w:tmpl w:val="B632473A"/>
    <w:lvl w:ilvl="0" w:tplc="E3EC7D5A">
      <w:start w:val="8"/>
      <w:numFmt w:val="upperRoman"/>
      <w:pStyle w:val="Heading8"/>
      <w:lvlText w:val="%1."/>
      <w:lvlJc w:val="right"/>
      <w:pPr>
        <w:tabs>
          <w:tab w:val="num" w:pos="936"/>
        </w:tabs>
        <w:ind w:left="936" w:hanging="432"/>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2050066"/>
    <w:multiLevelType w:val="hybridMultilevel"/>
    <w:tmpl w:val="D11499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DA07BF"/>
    <w:multiLevelType w:val="hybridMultilevel"/>
    <w:tmpl w:val="D27A18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915E17"/>
    <w:multiLevelType w:val="hybridMultilevel"/>
    <w:tmpl w:val="A24A89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1E7EC0"/>
    <w:multiLevelType w:val="hybridMultilevel"/>
    <w:tmpl w:val="63B220DA"/>
    <w:lvl w:ilvl="0" w:tplc="C7686F1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76E7F30"/>
    <w:multiLevelType w:val="hybridMultilevel"/>
    <w:tmpl w:val="E3F6F062"/>
    <w:lvl w:ilvl="0" w:tplc="8C7030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8CB61F7"/>
    <w:multiLevelType w:val="hybridMultilevel"/>
    <w:tmpl w:val="02BC67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4F1A12"/>
    <w:multiLevelType w:val="hybridMultilevel"/>
    <w:tmpl w:val="0BC6F336"/>
    <w:lvl w:ilvl="0" w:tplc="E1D436FA">
      <w:start w:val="1"/>
      <w:numFmt w:val="upperRoman"/>
      <w:lvlText w:val="%1."/>
      <w:lvlJc w:val="right"/>
      <w:pPr>
        <w:tabs>
          <w:tab w:val="num" w:pos="1188"/>
        </w:tabs>
        <w:ind w:left="1188" w:hanging="144"/>
      </w:pPr>
      <w:rPr>
        <w:rFonts w:hint="default"/>
        <w:b/>
      </w:rPr>
    </w:lvl>
    <w:lvl w:ilvl="1" w:tplc="03902856">
      <w:start w:val="1"/>
      <w:numFmt w:val="upperLetter"/>
      <w:lvlText w:val="%2."/>
      <w:lvlJc w:val="left"/>
      <w:pPr>
        <w:tabs>
          <w:tab w:val="num" w:pos="1488"/>
        </w:tabs>
        <w:ind w:left="1488" w:hanging="408"/>
      </w:pPr>
      <w:rPr>
        <w:rFonts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F06625E"/>
    <w:multiLevelType w:val="hybridMultilevel"/>
    <w:tmpl w:val="CF207ED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00C2182"/>
    <w:multiLevelType w:val="hybridMultilevel"/>
    <w:tmpl w:val="7934523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9D6AEF"/>
    <w:multiLevelType w:val="hybridMultilevel"/>
    <w:tmpl w:val="CFBC0284"/>
    <w:lvl w:ilvl="0" w:tplc="AE3E21CC">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1212C56"/>
    <w:multiLevelType w:val="hybridMultilevel"/>
    <w:tmpl w:val="2F94C866"/>
    <w:lvl w:ilvl="0" w:tplc="61E402BA">
      <w:start w:val="7"/>
      <w:numFmt w:val="upperRoman"/>
      <w:lvlText w:val="%1."/>
      <w:lvlJc w:val="left"/>
      <w:pPr>
        <w:ind w:left="1680" w:hanging="720"/>
      </w:pPr>
      <w:rPr>
        <w:rFonts w:hint="default"/>
        <w:b/>
        <w:sz w:val="24"/>
        <w:szCs w:val="24"/>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30" w15:restartNumberingAfterBreak="0">
    <w:nsid w:val="57215369"/>
    <w:multiLevelType w:val="hybridMultilevel"/>
    <w:tmpl w:val="74B0EE4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9E227F"/>
    <w:multiLevelType w:val="hybridMultilevel"/>
    <w:tmpl w:val="3F1441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B5A49F4"/>
    <w:multiLevelType w:val="hybridMultilevel"/>
    <w:tmpl w:val="8DCAFE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800B30"/>
    <w:multiLevelType w:val="hybridMultilevel"/>
    <w:tmpl w:val="71F43C70"/>
    <w:lvl w:ilvl="0" w:tplc="22F0B2C2">
      <w:start w:val="2"/>
      <w:numFmt w:val="upperRoman"/>
      <w:lvlText w:val="%1."/>
      <w:lvlJc w:val="left"/>
      <w:pPr>
        <w:ind w:left="960" w:hanging="720"/>
      </w:pPr>
      <w:rPr>
        <w:rFonts w:hint="default"/>
        <w:b/>
        <w:sz w:val="24"/>
        <w:szCs w:val="24"/>
      </w:rPr>
    </w:lvl>
    <w:lvl w:ilvl="1" w:tplc="04090019">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34" w15:restartNumberingAfterBreak="0">
    <w:nsid w:val="5D0D1316"/>
    <w:multiLevelType w:val="hybridMultilevel"/>
    <w:tmpl w:val="DB40E8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ED60965"/>
    <w:multiLevelType w:val="hybridMultilevel"/>
    <w:tmpl w:val="190424AE"/>
    <w:lvl w:ilvl="0" w:tplc="8F064E78">
      <w:start w:val="2"/>
      <w:numFmt w:val="upperLetter"/>
      <w:lvlText w:val="%1."/>
      <w:lvlJc w:val="left"/>
      <w:pPr>
        <w:tabs>
          <w:tab w:val="num" w:pos="1440"/>
        </w:tabs>
        <w:ind w:left="1440" w:hanging="432"/>
      </w:pPr>
      <w:rPr>
        <w:rFonts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1B82B75"/>
    <w:multiLevelType w:val="hybridMultilevel"/>
    <w:tmpl w:val="D7DC8C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28547D7"/>
    <w:multiLevelType w:val="hybridMultilevel"/>
    <w:tmpl w:val="A0B00DE8"/>
    <w:lvl w:ilvl="0" w:tplc="4B64ABAC">
      <w:start w:val="5"/>
      <w:numFmt w:val="upperRoman"/>
      <w:lvlText w:val="%1."/>
      <w:lvlJc w:val="right"/>
      <w:pPr>
        <w:tabs>
          <w:tab w:val="num" w:pos="828"/>
        </w:tabs>
        <w:ind w:left="828" w:hanging="288"/>
      </w:pPr>
      <w:rPr>
        <w:rFonts w:hint="default"/>
        <w:b/>
      </w:rPr>
    </w:lvl>
    <w:lvl w:ilvl="1" w:tplc="AC663B8C">
      <w:start w:val="1"/>
      <w:numFmt w:val="upperLetter"/>
      <w:lvlText w:val="%2."/>
      <w:lvlJc w:val="left"/>
      <w:pPr>
        <w:tabs>
          <w:tab w:val="num" w:pos="1116"/>
        </w:tabs>
        <w:ind w:left="1116" w:hanging="432"/>
      </w:pPr>
      <w:rPr>
        <w:rFonts w:hint="default"/>
        <w:b w:val="0"/>
        <w:i w:val="0"/>
        <w:sz w:val="24"/>
      </w:rPr>
    </w:lvl>
    <w:lvl w:ilvl="2" w:tplc="8C1A3ADC">
      <w:start w:val="6"/>
      <w:numFmt w:val="upperRoman"/>
      <w:pStyle w:val="Heading4"/>
      <w:lvlText w:val="%3."/>
      <w:lvlJc w:val="right"/>
      <w:pPr>
        <w:tabs>
          <w:tab w:val="num" w:pos="1116"/>
        </w:tabs>
        <w:ind w:left="1116" w:hanging="432"/>
      </w:pPr>
      <w:rPr>
        <w:rFonts w:hint="default"/>
        <w:b/>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8" w15:restartNumberingAfterBreak="0">
    <w:nsid w:val="65D14907"/>
    <w:multiLevelType w:val="hybridMultilevel"/>
    <w:tmpl w:val="8E46944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622700F"/>
    <w:multiLevelType w:val="hybridMultilevel"/>
    <w:tmpl w:val="76180B8A"/>
    <w:lvl w:ilvl="0" w:tplc="1048DF2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869641B"/>
    <w:multiLevelType w:val="hybridMultilevel"/>
    <w:tmpl w:val="452ACF2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9DC7812"/>
    <w:multiLevelType w:val="hybridMultilevel"/>
    <w:tmpl w:val="3D16F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2B971C0"/>
    <w:multiLevelType w:val="hybridMultilevel"/>
    <w:tmpl w:val="3FE49B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4FE03E7"/>
    <w:multiLevelType w:val="hybridMultilevel"/>
    <w:tmpl w:val="B3C88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D5A4B65"/>
    <w:multiLevelType w:val="hybridMultilevel"/>
    <w:tmpl w:val="46EAD0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DCB39AC"/>
    <w:multiLevelType w:val="hybridMultilevel"/>
    <w:tmpl w:val="7F6E3D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25"/>
  </w:num>
  <w:num w:numId="3">
    <w:abstractNumId w:val="18"/>
  </w:num>
  <w:num w:numId="4">
    <w:abstractNumId w:val="3"/>
  </w:num>
  <w:num w:numId="5">
    <w:abstractNumId w:val="33"/>
  </w:num>
  <w:num w:numId="6">
    <w:abstractNumId w:val="9"/>
  </w:num>
  <w:num w:numId="7">
    <w:abstractNumId w:val="22"/>
  </w:num>
  <w:num w:numId="8">
    <w:abstractNumId w:val="7"/>
  </w:num>
  <w:num w:numId="9">
    <w:abstractNumId w:val="0"/>
  </w:num>
  <w:num w:numId="10">
    <w:abstractNumId w:val="26"/>
  </w:num>
  <w:num w:numId="11">
    <w:abstractNumId w:val="39"/>
  </w:num>
  <w:num w:numId="12">
    <w:abstractNumId w:val="11"/>
  </w:num>
  <w:num w:numId="13">
    <w:abstractNumId w:val="40"/>
  </w:num>
  <w:num w:numId="14">
    <w:abstractNumId w:val="41"/>
  </w:num>
  <w:num w:numId="15">
    <w:abstractNumId w:val="30"/>
  </w:num>
  <w:num w:numId="16">
    <w:abstractNumId w:val="20"/>
  </w:num>
  <w:num w:numId="17">
    <w:abstractNumId w:val="32"/>
  </w:num>
  <w:num w:numId="18">
    <w:abstractNumId w:val="10"/>
  </w:num>
  <w:num w:numId="19">
    <w:abstractNumId w:val="21"/>
  </w:num>
  <w:num w:numId="20">
    <w:abstractNumId w:val="43"/>
  </w:num>
  <w:num w:numId="21">
    <w:abstractNumId w:val="38"/>
  </w:num>
  <w:num w:numId="22">
    <w:abstractNumId w:val="27"/>
  </w:num>
  <w:num w:numId="23">
    <w:abstractNumId w:val="19"/>
  </w:num>
  <w:num w:numId="24">
    <w:abstractNumId w:val="36"/>
  </w:num>
  <w:num w:numId="25">
    <w:abstractNumId w:val="13"/>
  </w:num>
  <w:num w:numId="26">
    <w:abstractNumId w:val="2"/>
  </w:num>
  <w:num w:numId="27">
    <w:abstractNumId w:val="34"/>
  </w:num>
  <w:num w:numId="28">
    <w:abstractNumId w:val="24"/>
  </w:num>
  <w:num w:numId="29">
    <w:abstractNumId w:val="1"/>
  </w:num>
  <w:num w:numId="30">
    <w:abstractNumId w:val="45"/>
  </w:num>
  <w:num w:numId="31">
    <w:abstractNumId w:val="6"/>
  </w:num>
  <w:num w:numId="32">
    <w:abstractNumId w:val="4"/>
  </w:num>
  <w:num w:numId="33">
    <w:abstractNumId w:val="17"/>
  </w:num>
  <w:num w:numId="34">
    <w:abstractNumId w:val="23"/>
  </w:num>
  <w:num w:numId="35">
    <w:abstractNumId w:val="14"/>
  </w:num>
  <w:num w:numId="36">
    <w:abstractNumId w:val="5"/>
  </w:num>
  <w:num w:numId="37">
    <w:abstractNumId w:val="29"/>
  </w:num>
  <w:num w:numId="38">
    <w:abstractNumId w:val="31"/>
  </w:num>
  <w:num w:numId="39">
    <w:abstractNumId w:val="28"/>
  </w:num>
  <w:num w:numId="40">
    <w:abstractNumId w:val="42"/>
  </w:num>
  <w:num w:numId="41">
    <w:abstractNumId w:val="15"/>
  </w:num>
  <w:num w:numId="42">
    <w:abstractNumId w:val="35"/>
  </w:num>
  <w:num w:numId="43">
    <w:abstractNumId w:val="12"/>
  </w:num>
  <w:num w:numId="44">
    <w:abstractNumId w:val="16"/>
  </w:num>
  <w:num w:numId="45">
    <w:abstractNumId w:val="44"/>
  </w:num>
  <w:num w:numId="46">
    <w:abstractNumId w:val="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61F"/>
    <w:rsid w:val="000053B3"/>
    <w:rsid w:val="00011AA9"/>
    <w:rsid w:val="00012753"/>
    <w:rsid w:val="00014214"/>
    <w:rsid w:val="00015EEF"/>
    <w:rsid w:val="00023103"/>
    <w:rsid w:val="0002408E"/>
    <w:rsid w:val="00024E51"/>
    <w:rsid w:val="000276B8"/>
    <w:rsid w:val="000278B1"/>
    <w:rsid w:val="00027A5D"/>
    <w:rsid w:val="00037624"/>
    <w:rsid w:val="00040136"/>
    <w:rsid w:val="000445D7"/>
    <w:rsid w:val="00053E1C"/>
    <w:rsid w:val="00054F87"/>
    <w:rsid w:val="00057B52"/>
    <w:rsid w:val="000602A0"/>
    <w:rsid w:val="00060FDD"/>
    <w:rsid w:val="000616A2"/>
    <w:rsid w:val="00061F38"/>
    <w:rsid w:val="0007214A"/>
    <w:rsid w:val="00080B77"/>
    <w:rsid w:val="000832A4"/>
    <w:rsid w:val="00086FA2"/>
    <w:rsid w:val="00091572"/>
    <w:rsid w:val="0009247E"/>
    <w:rsid w:val="00092DF1"/>
    <w:rsid w:val="000955A8"/>
    <w:rsid w:val="00096B3B"/>
    <w:rsid w:val="00096B46"/>
    <w:rsid w:val="000976C8"/>
    <w:rsid w:val="000A134E"/>
    <w:rsid w:val="000A19EF"/>
    <w:rsid w:val="000A1B6E"/>
    <w:rsid w:val="000A582F"/>
    <w:rsid w:val="000A71EA"/>
    <w:rsid w:val="000A75AE"/>
    <w:rsid w:val="000A7AE9"/>
    <w:rsid w:val="000B0048"/>
    <w:rsid w:val="000B1D4F"/>
    <w:rsid w:val="000B4597"/>
    <w:rsid w:val="000C0B81"/>
    <w:rsid w:val="000C101C"/>
    <w:rsid w:val="000C204B"/>
    <w:rsid w:val="000C7213"/>
    <w:rsid w:val="000C766E"/>
    <w:rsid w:val="000D09FB"/>
    <w:rsid w:val="000D0A31"/>
    <w:rsid w:val="000D3864"/>
    <w:rsid w:val="000D3DF6"/>
    <w:rsid w:val="000D6CA0"/>
    <w:rsid w:val="000D7517"/>
    <w:rsid w:val="000E379F"/>
    <w:rsid w:val="000E5040"/>
    <w:rsid w:val="000F0FA5"/>
    <w:rsid w:val="000F36CF"/>
    <w:rsid w:val="000F5652"/>
    <w:rsid w:val="001002F8"/>
    <w:rsid w:val="0010281E"/>
    <w:rsid w:val="00104FC2"/>
    <w:rsid w:val="00106170"/>
    <w:rsid w:val="00106F92"/>
    <w:rsid w:val="0010745E"/>
    <w:rsid w:val="001119F1"/>
    <w:rsid w:val="0011296D"/>
    <w:rsid w:val="00113134"/>
    <w:rsid w:val="001173DF"/>
    <w:rsid w:val="00117DC2"/>
    <w:rsid w:val="00121706"/>
    <w:rsid w:val="00123368"/>
    <w:rsid w:val="00125CFB"/>
    <w:rsid w:val="00132FBA"/>
    <w:rsid w:val="0013740E"/>
    <w:rsid w:val="00144074"/>
    <w:rsid w:val="0015029D"/>
    <w:rsid w:val="0015317C"/>
    <w:rsid w:val="0015541E"/>
    <w:rsid w:val="001558AE"/>
    <w:rsid w:val="0016387D"/>
    <w:rsid w:val="00163E1E"/>
    <w:rsid w:val="0016577F"/>
    <w:rsid w:val="0016665C"/>
    <w:rsid w:val="00167BB9"/>
    <w:rsid w:val="00167D70"/>
    <w:rsid w:val="001760B6"/>
    <w:rsid w:val="00177246"/>
    <w:rsid w:val="001819CD"/>
    <w:rsid w:val="001826BA"/>
    <w:rsid w:val="00183CC5"/>
    <w:rsid w:val="001919CE"/>
    <w:rsid w:val="0019296B"/>
    <w:rsid w:val="00196CAF"/>
    <w:rsid w:val="001A2BBD"/>
    <w:rsid w:val="001A4D80"/>
    <w:rsid w:val="001A50E2"/>
    <w:rsid w:val="001A5642"/>
    <w:rsid w:val="001A7F47"/>
    <w:rsid w:val="001B4387"/>
    <w:rsid w:val="001B4588"/>
    <w:rsid w:val="001B4838"/>
    <w:rsid w:val="001B52FE"/>
    <w:rsid w:val="001B5741"/>
    <w:rsid w:val="001B77AB"/>
    <w:rsid w:val="001C336D"/>
    <w:rsid w:val="001C3F37"/>
    <w:rsid w:val="001C5BC8"/>
    <w:rsid w:val="001C661F"/>
    <w:rsid w:val="001C76EB"/>
    <w:rsid w:val="001D1001"/>
    <w:rsid w:val="001D4724"/>
    <w:rsid w:val="001F245F"/>
    <w:rsid w:val="001F2B6F"/>
    <w:rsid w:val="001F3E0E"/>
    <w:rsid w:val="001F4821"/>
    <w:rsid w:val="001F7C12"/>
    <w:rsid w:val="002029C1"/>
    <w:rsid w:val="002058D3"/>
    <w:rsid w:val="00207F21"/>
    <w:rsid w:val="00210E7B"/>
    <w:rsid w:val="00211CA9"/>
    <w:rsid w:val="00213AB3"/>
    <w:rsid w:val="0021512D"/>
    <w:rsid w:val="002155F1"/>
    <w:rsid w:val="002174A1"/>
    <w:rsid w:val="00220433"/>
    <w:rsid w:val="00221B2B"/>
    <w:rsid w:val="00222A63"/>
    <w:rsid w:val="002259CF"/>
    <w:rsid w:val="0023054E"/>
    <w:rsid w:val="00230A1C"/>
    <w:rsid w:val="002317B8"/>
    <w:rsid w:val="00233D99"/>
    <w:rsid w:val="00234B32"/>
    <w:rsid w:val="00235A71"/>
    <w:rsid w:val="00235F06"/>
    <w:rsid w:val="002376EF"/>
    <w:rsid w:val="002409C7"/>
    <w:rsid w:val="00240ECD"/>
    <w:rsid w:val="0024571D"/>
    <w:rsid w:val="00245C36"/>
    <w:rsid w:val="002513B6"/>
    <w:rsid w:val="00251992"/>
    <w:rsid w:val="00254560"/>
    <w:rsid w:val="00256162"/>
    <w:rsid w:val="00263E68"/>
    <w:rsid w:val="00266846"/>
    <w:rsid w:val="002700A1"/>
    <w:rsid w:val="00270384"/>
    <w:rsid w:val="002716C6"/>
    <w:rsid w:val="00271FE1"/>
    <w:rsid w:val="00273034"/>
    <w:rsid w:val="0027305F"/>
    <w:rsid w:val="00273996"/>
    <w:rsid w:val="00275AEE"/>
    <w:rsid w:val="00277BEE"/>
    <w:rsid w:val="0028155A"/>
    <w:rsid w:val="00281F4D"/>
    <w:rsid w:val="002849BC"/>
    <w:rsid w:val="00290F76"/>
    <w:rsid w:val="002A3473"/>
    <w:rsid w:val="002B4406"/>
    <w:rsid w:val="002B571C"/>
    <w:rsid w:val="002C1458"/>
    <w:rsid w:val="002C2D9C"/>
    <w:rsid w:val="002C3FD8"/>
    <w:rsid w:val="002C48C6"/>
    <w:rsid w:val="002C6BBD"/>
    <w:rsid w:val="002D064B"/>
    <w:rsid w:val="002D08A7"/>
    <w:rsid w:val="002D6FE0"/>
    <w:rsid w:val="002D7677"/>
    <w:rsid w:val="002E093F"/>
    <w:rsid w:val="002E158A"/>
    <w:rsid w:val="002E2BCB"/>
    <w:rsid w:val="002E30AA"/>
    <w:rsid w:val="002E6764"/>
    <w:rsid w:val="002E739A"/>
    <w:rsid w:val="002F0AA8"/>
    <w:rsid w:val="002F0F74"/>
    <w:rsid w:val="002F11DA"/>
    <w:rsid w:val="002F6051"/>
    <w:rsid w:val="002F606F"/>
    <w:rsid w:val="00300B86"/>
    <w:rsid w:val="00300FA6"/>
    <w:rsid w:val="00301756"/>
    <w:rsid w:val="00306F4A"/>
    <w:rsid w:val="003120A6"/>
    <w:rsid w:val="003127E8"/>
    <w:rsid w:val="003134F2"/>
    <w:rsid w:val="00316803"/>
    <w:rsid w:val="00325912"/>
    <w:rsid w:val="00331CC0"/>
    <w:rsid w:val="00333AE3"/>
    <w:rsid w:val="0033408A"/>
    <w:rsid w:val="0033421C"/>
    <w:rsid w:val="00340758"/>
    <w:rsid w:val="00341C5B"/>
    <w:rsid w:val="00343C2E"/>
    <w:rsid w:val="0034499C"/>
    <w:rsid w:val="00353546"/>
    <w:rsid w:val="0036150F"/>
    <w:rsid w:val="003620BF"/>
    <w:rsid w:val="00362334"/>
    <w:rsid w:val="00362E64"/>
    <w:rsid w:val="0036306B"/>
    <w:rsid w:val="003639B8"/>
    <w:rsid w:val="00377221"/>
    <w:rsid w:val="00397003"/>
    <w:rsid w:val="003A4817"/>
    <w:rsid w:val="003C0F2E"/>
    <w:rsid w:val="003C2008"/>
    <w:rsid w:val="003C6182"/>
    <w:rsid w:val="003D1023"/>
    <w:rsid w:val="003D3B6D"/>
    <w:rsid w:val="003D6B25"/>
    <w:rsid w:val="003E106E"/>
    <w:rsid w:val="003E1B0E"/>
    <w:rsid w:val="003E2A05"/>
    <w:rsid w:val="003E5083"/>
    <w:rsid w:val="003F0A4E"/>
    <w:rsid w:val="003F2485"/>
    <w:rsid w:val="003F40B4"/>
    <w:rsid w:val="003F6004"/>
    <w:rsid w:val="003F68DC"/>
    <w:rsid w:val="003F6D98"/>
    <w:rsid w:val="00400809"/>
    <w:rsid w:val="00400EE5"/>
    <w:rsid w:val="00401B65"/>
    <w:rsid w:val="00403439"/>
    <w:rsid w:val="00407BFB"/>
    <w:rsid w:val="00412FF9"/>
    <w:rsid w:val="00414CA9"/>
    <w:rsid w:val="00420FB5"/>
    <w:rsid w:val="00423563"/>
    <w:rsid w:val="00430784"/>
    <w:rsid w:val="00430BC1"/>
    <w:rsid w:val="00431013"/>
    <w:rsid w:val="004327E2"/>
    <w:rsid w:val="004350BA"/>
    <w:rsid w:val="00437755"/>
    <w:rsid w:val="00440EA3"/>
    <w:rsid w:val="00442ED7"/>
    <w:rsid w:val="00444D4A"/>
    <w:rsid w:val="004460A3"/>
    <w:rsid w:val="00450364"/>
    <w:rsid w:val="004522B1"/>
    <w:rsid w:val="00457832"/>
    <w:rsid w:val="00461142"/>
    <w:rsid w:val="00461D43"/>
    <w:rsid w:val="00463FC7"/>
    <w:rsid w:val="0046524C"/>
    <w:rsid w:val="00466C94"/>
    <w:rsid w:val="00466DC4"/>
    <w:rsid w:val="0046735C"/>
    <w:rsid w:val="00470699"/>
    <w:rsid w:val="00475EC9"/>
    <w:rsid w:val="00476C64"/>
    <w:rsid w:val="00482B22"/>
    <w:rsid w:val="00483F43"/>
    <w:rsid w:val="00485A9D"/>
    <w:rsid w:val="00491355"/>
    <w:rsid w:val="00496A9A"/>
    <w:rsid w:val="004A1167"/>
    <w:rsid w:val="004A2216"/>
    <w:rsid w:val="004A244A"/>
    <w:rsid w:val="004A2948"/>
    <w:rsid w:val="004A593B"/>
    <w:rsid w:val="004B409A"/>
    <w:rsid w:val="004B6659"/>
    <w:rsid w:val="004C0863"/>
    <w:rsid w:val="004C59B9"/>
    <w:rsid w:val="004C6A15"/>
    <w:rsid w:val="004D21F0"/>
    <w:rsid w:val="004D22EC"/>
    <w:rsid w:val="004D2889"/>
    <w:rsid w:val="004D4F39"/>
    <w:rsid w:val="004D52A5"/>
    <w:rsid w:val="004E3205"/>
    <w:rsid w:val="004E6CE0"/>
    <w:rsid w:val="004F3528"/>
    <w:rsid w:val="004F5BA0"/>
    <w:rsid w:val="004F6F80"/>
    <w:rsid w:val="0050027D"/>
    <w:rsid w:val="00504C8C"/>
    <w:rsid w:val="0051787F"/>
    <w:rsid w:val="0052059C"/>
    <w:rsid w:val="005229DD"/>
    <w:rsid w:val="00525942"/>
    <w:rsid w:val="0053131D"/>
    <w:rsid w:val="005332ED"/>
    <w:rsid w:val="005353C2"/>
    <w:rsid w:val="00536C3A"/>
    <w:rsid w:val="00541DE8"/>
    <w:rsid w:val="00542BEE"/>
    <w:rsid w:val="00547E3E"/>
    <w:rsid w:val="00555049"/>
    <w:rsid w:val="00555896"/>
    <w:rsid w:val="005604DA"/>
    <w:rsid w:val="00561142"/>
    <w:rsid w:val="00561360"/>
    <w:rsid w:val="0056200A"/>
    <w:rsid w:val="005625C2"/>
    <w:rsid w:val="005678A4"/>
    <w:rsid w:val="00571C0F"/>
    <w:rsid w:val="00573C5F"/>
    <w:rsid w:val="00574D3E"/>
    <w:rsid w:val="005779FD"/>
    <w:rsid w:val="005851B4"/>
    <w:rsid w:val="005867C6"/>
    <w:rsid w:val="00593F19"/>
    <w:rsid w:val="00595419"/>
    <w:rsid w:val="00595666"/>
    <w:rsid w:val="0059588A"/>
    <w:rsid w:val="00596CE6"/>
    <w:rsid w:val="005A018C"/>
    <w:rsid w:val="005A3702"/>
    <w:rsid w:val="005A50C1"/>
    <w:rsid w:val="005B1669"/>
    <w:rsid w:val="005B1A1C"/>
    <w:rsid w:val="005B203C"/>
    <w:rsid w:val="005B3089"/>
    <w:rsid w:val="005C1F63"/>
    <w:rsid w:val="005C764C"/>
    <w:rsid w:val="005D1F24"/>
    <w:rsid w:val="005D23F8"/>
    <w:rsid w:val="005E386F"/>
    <w:rsid w:val="005E3FBF"/>
    <w:rsid w:val="005E792C"/>
    <w:rsid w:val="006031B3"/>
    <w:rsid w:val="0060686C"/>
    <w:rsid w:val="00607507"/>
    <w:rsid w:val="0061477A"/>
    <w:rsid w:val="00616324"/>
    <w:rsid w:val="006170EA"/>
    <w:rsid w:val="006201A8"/>
    <w:rsid w:val="006206F0"/>
    <w:rsid w:val="00623BE7"/>
    <w:rsid w:val="00625F8E"/>
    <w:rsid w:val="00626845"/>
    <w:rsid w:val="00630A7E"/>
    <w:rsid w:val="00631C6A"/>
    <w:rsid w:val="00634C23"/>
    <w:rsid w:val="0064644C"/>
    <w:rsid w:val="006470D5"/>
    <w:rsid w:val="006512FC"/>
    <w:rsid w:val="006526ED"/>
    <w:rsid w:val="00653B03"/>
    <w:rsid w:val="0065496C"/>
    <w:rsid w:val="00654D1C"/>
    <w:rsid w:val="00661FDB"/>
    <w:rsid w:val="00664678"/>
    <w:rsid w:val="006714DB"/>
    <w:rsid w:val="00674716"/>
    <w:rsid w:val="0067616E"/>
    <w:rsid w:val="0067756F"/>
    <w:rsid w:val="00681A0A"/>
    <w:rsid w:val="00681C46"/>
    <w:rsid w:val="00693612"/>
    <w:rsid w:val="00695771"/>
    <w:rsid w:val="006A2CBA"/>
    <w:rsid w:val="006A633B"/>
    <w:rsid w:val="006B02DD"/>
    <w:rsid w:val="006B04F2"/>
    <w:rsid w:val="006B193E"/>
    <w:rsid w:val="006B327A"/>
    <w:rsid w:val="006B74AA"/>
    <w:rsid w:val="006C38A0"/>
    <w:rsid w:val="006C3A7E"/>
    <w:rsid w:val="006C4DEE"/>
    <w:rsid w:val="006C6E68"/>
    <w:rsid w:val="006D0491"/>
    <w:rsid w:val="006D4938"/>
    <w:rsid w:val="006E366C"/>
    <w:rsid w:val="006E4C86"/>
    <w:rsid w:val="006E6299"/>
    <w:rsid w:val="006E7EB6"/>
    <w:rsid w:val="006F1F0B"/>
    <w:rsid w:val="006F5129"/>
    <w:rsid w:val="006F748C"/>
    <w:rsid w:val="006F7A4C"/>
    <w:rsid w:val="0070400C"/>
    <w:rsid w:val="00705216"/>
    <w:rsid w:val="00705BAB"/>
    <w:rsid w:val="00707EEA"/>
    <w:rsid w:val="00710DBB"/>
    <w:rsid w:val="00712379"/>
    <w:rsid w:val="00712C80"/>
    <w:rsid w:val="00713F6E"/>
    <w:rsid w:val="007165AA"/>
    <w:rsid w:val="00716745"/>
    <w:rsid w:val="00717268"/>
    <w:rsid w:val="0072242D"/>
    <w:rsid w:val="00723685"/>
    <w:rsid w:val="007252BB"/>
    <w:rsid w:val="0073058E"/>
    <w:rsid w:val="007330EA"/>
    <w:rsid w:val="00733F5D"/>
    <w:rsid w:val="0074342E"/>
    <w:rsid w:val="00744E5A"/>
    <w:rsid w:val="00751145"/>
    <w:rsid w:val="0075602B"/>
    <w:rsid w:val="0075748D"/>
    <w:rsid w:val="007641A0"/>
    <w:rsid w:val="0076579E"/>
    <w:rsid w:val="00766469"/>
    <w:rsid w:val="0076768C"/>
    <w:rsid w:val="0076778D"/>
    <w:rsid w:val="007739E4"/>
    <w:rsid w:val="00781B4C"/>
    <w:rsid w:val="007859BA"/>
    <w:rsid w:val="00786D23"/>
    <w:rsid w:val="0079042B"/>
    <w:rsid w:val="00792CC1"/>
    <w:rsid w:val="0079462D"/>
    <w:rsid w:val="00795116"/>
    <w:rsid w:val="007A0928"/>
    <w:rsid w:val="007A23A5"/>
    <w:rsid w:val="007A64A6"/>
    <w:rsid w:val="007B02A4"/>
    <w:rsid w:val="007B26B6"/>
    <w:rsid w:val="007B2795"/>
    <w:rsid w:val="007B3601"/>
    <w:rsid w:val="007C24A8"/>
    <w:rsid w:val="007C2E15"/>
    <w:rsid w:val="007C3F90"/>
    <w:rsid w:val="007C5096"/>
    <w:rsid w:val="007C753E"/>
    <w:rsid w:val="007D0142"/>
    <w:rsid w:val="007D607A"/>
    <w:rsid w:val="007D7E6F"/>
    <w:rsid w:val="007E5AAB"/>
    <w:rsid w:val="007E5BF5"/>
    <w:rsid w:val="007E6848"/>
    <w:rsid w:val="007F14B9"/>
    <w:rsid w:val="007F42C4"/>
    <w:rsid w:val="007F43EF"/>
    <w:rsid w:val="007F4B43"/>
    <w:rsid w:val="007F62FA"/>
    <w:rsid w:val="00800F98"/>
    <w:rsid w:val="008021A9"/>
    <w:rsid w:val="0080583F"/>
    <w:rsid w:val="00806416"/>
    <w:rsid w:val="0080708F"/>
    <w:rsid w:val="008107D7"/>
    <w:rsid w:val="00810B1E"/>
    <w:rsid w:val="0081687C"/>
    <w:rsid w:val="00816FC7"/>
    <w:rsid w:val="00821E47"/>
    <w:rsid w:val="0082408A"/>
    <w:rsid w:val="00834722"/>
    <w:rsid w:val="00836325"/>
    <w:rsid w:val="00837F6E"/>
    <w:rsid w:val="008503D3"/>
    <w:rsid w:val="00851ACB"/>
    <w:rsid w:val="00851B05"/>
    <w:rsid w:val="00851C9F"/>
    <w:rsid w:val="00854592"/>
    <w:rsid w:val="0085468B"/>
    <w:rsid w:val="00862D85"/>
    <w:rsid w:val="008639E7"/>
    <w:rsid w:val="008722E8"/>
    <w:rsid w:val="008764DC"/>
    <w:rsid w:val="00877599"/>
    <w:rsid w:val="008779FB"/>
    <w:rsid w:val="00877B3D"/>
    <w:rsid w:val="00882637"/>
    <w:rsid w:val="00886744"/>
    <w:rsid w:val="00887048"/>
    <w:rsid w:val="0089152A"/>
    <w:rsid w:val="00892E4C"/>
    <w:rsid w:val="00893462"/>
    <w:rsid w:val="008942FA"/>
    <w:rsid w:val="00895AC8"/>
    <w:rsid w:val="008A05B1"/>
    <w:rsid w:val="008A3B4F"/>
    <w:rsid w:val="008A4275"/>
    <w:rsid w:val="008A60A1"/>
    <w:rsid w:val="008A74B2"/>
    <w:rsid w:val="008B54F6"/>
    <w:rsid w:val="008B6BE7"/>
    <w:rsid w:val="008C057A"/>
    <w:rsid w:val="008C1F36"/>
    <w:rsid w:val="008C32AC"/>
    <w:rsid w:val="008C3DBB"/>
    <w:rsid w:val="008C7A2C"/>
    <w:rsid w:val="008D2040"/>
    <w:rsid w:val="008D29B5"/>
    <w:rsid w:val="008D6A4B"/>
    <w:rsid w:val="008E0B8D"/>
    <w:rsid w:val="008E2075"/>
    <w:rsid w:val="008E4B72"/>
    <w:rsid w:val="008F2909"/>
    <w:rsid w:val="008F513A"/>
    <w:rsid w:val="008F51ED"/>
    <w:rsid w:val="00901B7B"/>
    <w:rsid w:val="009020FA"/>
    <w:rsid w:val="00910621"/>
    <w:rsid w:val="00916D3A"/>
    <w:rsid w:val="00917300"/>
    <w:rsid w:val="00917ACC"/>
    <w:rsid w:val="009200FC"/>
    <w:rsid w:val="009225F4"/>
    <w:rsid w:val="009246B5"/>
    <w:rsid w:val="009251AA"/>
    <w:rsid w:val="00935D62"/>
    <w:rsid w:val="0093703C"/>
    <w:rsid w:val="00940A22"/>
    <w:rsid w:val="00941D15"/>
    <w:rsid w:val="0094486C"/>
    <w:rsid w:val="00944A42"/>
    <w:rsid w:val="009478B1"/>
    <w:rsid w:val="009512E2"/>
    <w:rsid w:val="00951F89"/>
    <w:rsid w:val="00954B97"/>
    <w:rsid w:val="00960A48"/>
    <w:rsid w:val="00960D75"/>
    <w:rsid w:val="00962341"/>
    <w:rsid w:val="00964181"/>
    <w:rsid w:val="00964490"/>
    <w:rsid w:val="00964DAD"/>
    <w:rsid w:val="009758B6"/>
    <w:rsid w:val="00980B3E"/>
    <w:rsid w:val="009818D8"/>
    <w:rsid w:val="009833A2"/>
    <w:rsid w:val="00993CF3"/>
    <w:rsid w:val="00996B0C"/>
    <w:rsid w:val="009A05AD"/>
    <w:rsid w:val="009A42C4"/>
    <w:rsid w:val="009A4DA4"/>
    <w:rsid w:val="009A5BED"/>
    <w:rsid w:val="009B2ED2"/>
    <w:rsid w:val="009C6176"/>
    <w:rsid w:val="009C67C5"/>
    <w:rsid w:val="009D0387"/>
    <w:rsid w:val="009D52D0"/>
    <w:rsid w:val="009D75B8"/>
    <w:rsid w:val="009E2941"/>
    <w:rsid w:val="009E37D2"/>
    <w:rsid w:val="009E44C4"/>
    <w:rsid w:val="009E5965"/>
    <w:rsid w:val="009E75A2"/>
    <w:rsid w:val="009F6110"/>
    <w:rsid w:val="00A0046D"/>
    <w:rsid w:val="00A01455"/>
    <w:rsid w:val="00A04BB5"/>
    <w:rsid w:val="00A14DB6"/>
    <w:rsid w:val="00A20A34"/>
    <w:rsid w:val="00A27B99"/>
    <w:rsid w:val="00A310C9"/>
    <w:rsid w:val="00A3648D"/>
    <w:rsid w:val="00A40D53"/>
    <w:rsid w:val="00A45D83"/>
    <w:rsid w:val="00A472BF"/>
    <w:rsid w:val="00A51EDE"/>
    <w:rsid w:val="00A52E3F"/>
    <w:rsid w:val="00A5715E"/>
    <w:rsid w:val="00A65F67"/>
    <w:rsid w:val="00A701C8"/>
    <w:rsid w:val="00A702B8"/>
    <w:rsid w:val="00A7503B"/>
    <w:rsid w:val="00A753DB"/>
    <w:rsid w:val="00A75774"/>
    <w:rsid w:val="00A76510"/>
    <w:rsid w:val="00A80CEF"/>
    <w:rsid w:val="00A84428"/>
    <w:rsid w:val="00A84DA6"/>
    <w:rsid w:val="00A86F5D"/>
    <w:rsid w:val="00A871A5"/>
    <w:rsid w:val="00A90329"/>
    <w:rsid w:val="00A90780"/>
    <w:rsid w:val="00A936DE"/>
    <w:rsid w:val="00AA1D58"/>
    <w:rsid w:val="00AA264D"/>
    <w:rsid w:val="00AA2C1F"/>
    <w:rsid w:val="00AA598B"/>
    <w:rsid w:val="00AB26B2"/>
    <w:rsid w:val="00AB6E23"/>
    <w:rsid w:val="00AC008B"/>
    <w:rsid w:val="00AC0EA9"/>
    <w:rsid w:val="00AC1855"/>
    <w:rsid w:val="00AC2678"/>
    <w:rsid w:val="00AC2993"/>
    <w:rsid w:val="00AC2F8C"/>
    <w:rsid w:val="00AD2351"/>
    <w:rsid w:val="00AD42B0"/>
    <w:rsid w:val="00AD5521"/>
    <w:rsid w:val="00AD55E9"/>
    <w:rsid w:val="00AE08E6"/>
    <w:rsid w:val="00AE2ACB"/>
    <w:rsid w:val="00AF20C3"/>
    <w:rsid w:val="00B01371"/>
    <w:rsid w:val="00B10694"/>
    <w:rsid w:val="00B13DD7"/>
    <w:rsid w:val="00B16288"/>
    <w:rsid w:val="00B16307"/>
    <w:rsid w:val="00B2005F"/>
    <w:rsid w:val="00B23087"/>
    <w:rsid w:val="00B245E5"/>
    <w:rsid w:val="00B27948"/>
    <w:rsid w:val="00B30D40"/>
    <w:rsid w:val="00B43EA2"/>
    <w:rsid w:val="00B4650F"/>
    <w:rsid w:val="00B51E11"/>
    <w:rsid w:val="00B51EB8"/>
    <w:rsid w:val="00B536B7"/>
    <w:rsid w:val="00B60AE2"/>
    <w:rsid w:val="00B60C45"/>
    <w:rsid w:val="00B636B8"/>
    <w:rsid w:val="00B651D3"/>
    <w:rsid w:val="00B7354B"/>
    <w:rsid w:val="00B807A7"/>
    <w:rsid w:val="00B80B95"/>
    <w:rsid w:val="00B863CF"/>
    <w:rsid w:val="00B86F6C"/>
    <w:rsid w:val="00B90A75"/>
    <w:rsid w:val="00B90CFC"/>
    <w:rsid w:val="00B9163B"/>
    <w:rsid w:val="00B932D6"/>
    <w:rsid w:val="00B9676C"/>
    <w:rsid w:val="00BA1E65"/>
    <w:rsid w:val="00BA3C2C"/>
    <w:rsid w:val="00BA58AC"/>
    <w:rsid w:val="00BA6FE8"/>
    <w:rsid w:val="00BB0EC7"/>
    <w:rsid w:val="00BB1F63"/>
    <w:rsid w:val="00BB3DED"/>
    <w:rsid w:val="00BB768A"/>
    <w:rsid w:val="00BB7A3B"/>
    <w:rsid w:val="00BC0E4F"/>
    <w:rsid w:val="00BC10C8"/>
    <w:rsid w:val="00BC6FC9"/>
    <w:rsid w:val="00BE1023"/>
    <w:rsid w:val="00BE2CEA"/>
    <w:rsid w:val="00BF4721"/>
    <w:rsid w:val="00BF59EF"/>
    <w:rsid w:val="00BF7C0C"/>
    <w:rsid w:val="00C02EE8"/>
    <w:rsid w:val="00C05ED1"/>
    <w:rsid w:val="00C06281"/>
    <w:rsid w:val="00C07388"/>
    <w:rsid w:val="00C10765"/>
    <w:rsid w:val="00C11623"/>
    <w:rsid w:val="00C11EC1"/>
    <w:rsid w:val="00C130F2"/>
    <w:rsid w:val="00C13147"/>
    <w:rsid w:val="00C1438E"/>
    <w:rsid w:val="00C17229"/>
    <w:rsid w:val="00C21845"/>
    <w:rsid w:val="00C22234"/>
    <w:rsid w:val="00C31FCF"/>
    <w:rsid w:val="00C34930"/>
    <w:rsid w:val="00C361BA"/>
    <w:rsid w:val="00C40715"/>
    <w:rsid w:val="00C42390"/>
    <w:rsid w:val="00C424EC"/>
    <w:rsid w:val="00C427F7"/>
    <w:rsid w:val="00C42AD7"/>
    <w:rsid w:val="00C44A36"/>
    <w:rsid w:val="00C44A3E"/>
    <w:rsid w:val="00C45EB1"/>
    <w:rsid w:val="00C476DC"/>
    <w:rsid w:val="00C518D3"/>
    <w:rsid w:val="00C525E8"/>
    <w:rsid w:val="00C52F51"/>
    <w:rsid w:val="00C57CBC"/>
    <w:rsid w:val="00C622A7"/>
    <w:rsid w:val="00C63171"/>
    <w:rsid w:val="00C65DD3"/>
    <w:rsid w:val="00C701E4"/>
    <w:rsid w:val="00C707D2"/>
    <w:rsid w:val="00C70A55"/>
    <w:rsid w:val="00C71028"/>
    <w:rsid w:val="00C81A68"/>
    <w:rsid w:val="00C81A91"/>
    <w:rsid w:val="00C84AB8"/>
    <w:rsid w:val="00C85AC5"/>
    <w:rsid w:val="00C85F96"/>
    <w:rsid w:val="00C90E45"/>
    <w:rsid w:val="00C92956"/>
    <w:rsid w:val="00C9317C"/>
    <w:rsid w:val="00C93665"/>
    <w:rsid w:val="00C96660"/>
    <w:rsid w:val="00C96F9F"/>
    <w:rsid w:val="00C97155"/>
    <w:rsid w:val="00CA0EAC"/>
    <w:rsid w:val="00CA61E2"/>
    <w:rsid w:val="00CB1C20"/>
    <w:rsid w:val="00CB3B96"/>
    <w:rsid w:val="00CB51AE"/>
    <w:rsid w:val="00CB5530"/>
    <w:rsid w:val="00CB5CB5"/>
    <w:rsid w:val="00CB610C"/>
    <w:rsid w:val="00CB657E"/>
    <w:rsid w:val="00CC0A7E"/>
    <w:rsid w:val="00CC417B"/>
    <w:rsid w:val="00CC61A8"/>
    <w:rsid w:val="00CD1702"/>
    <w:rsid w:val="00CD2B01"/>
    <w:rsid w:val="00CD6F48"/>
    <w:rsid w:val="00CE3C83"/>
    <w:rsid w:val="00CE66EB"/>
    <w:rsid w:val="00CF0300"/>
    <w:rsid w:val="00CF1698"/>
    <w:rsid w:val="00CF171C"/>
    <w:rsid w:val="00CF409F"/>
    <w:rsid w:val="00CF4418"/>
    <w:rsid w:val="00D025C7"/>
    <w:rsid w:val="00D02758"/>
    <w:rsid w:val="00D0491B"/>
    <w:rsid w:val="00D07051"/>
    <w:rsid w:val="00D07CB4"/>
    <w:rsid w:val="00D111E2"/>
    <w:rsid w:val="00D160DB"/>
    <w:rsid w:val="00D2092C"/>
    <w:rsid w:val="00D24391"/>
    <w:rsid w:val="00D2451A"/>
    <w:rsid w:val="00D249DA"/>
    <w:rsid w:val="00D30726"/>
    <w:rsid w:val="00D3127E"/>
    <w:rsid w:val="00D34675"/>
    <w:rsid w:val="00D34958"/>
    <w:rsid w:val="00D373FE"/>
    <w:rsid w:val="00D37AA2"/>
    <w:rsid w:val="00D447CA"/>
    <w:rsid w:val="00D47876"/>
    <w:rsid w:val="00D47FC2"/>
    <w:rsid w:val="00D515AB"/>
    <w:rsid w:val="00D5243E"/>
    <w:rsid w:val="00D53140"/>
    <w:rsid w:val="00D547D1"/>
    <w:rsid w:val="00D57E82"/>
    <w:rsid w:val="00D60361"/>
    <w:rsid w:val="00D66057"/>
    <w:rsid w:val="00D73D91"/>
    <w:rsid w:val="00D76165"/>
    <w:rsid w:val="00D76FCB"/>
    <w:rsid w:val="00D863BD"/>
    <w:rsid w:val="00D90C41"/>
    <w:rsid w:val="00D92BF4"/>
    <w:rsid w:val="00D93A7B"/>
    <w:rsid w:val="00DA09E7"/>
    <w:rsid w:val="00DA2890"/>
    <w:rsid w:val="00DA45A9"/>
    <w:rsid w:val="00DA4903"/>
    <w:rsid w:val="00DA66F0"/>
    <w:rsid w:val="00DA6B67"/>
    <w:rsid w:val="00DB318F"/>
    <w:rsid w:val="00DB5844"/>
    <w:rsid w:val="00DB5CAB"/>
    <w:rsid w:val="00DD0063"/>
    <w:rsid w:val="00DD028E"/>
    <w:rsid w:val="00DD21D8"/>
    <w:rsid w:val="00DD61C2"/>
    <w:rsid w:val="00DD7712"/>
    <w:rsid w:val="00DD7836"/>
    <w:rsid w:val="00DE0FC4"/>
    <w:rsid w:val="00DE1AA6"/>
    <w:rsid w:val="00DE1BCA"/>
    <w:rsid w:val="00DE1E4D"/>
    <w:rsid w:val="00DE4015"/>
    <w:rsid w:val="00DF6A03"/>
    <w:rsid w:val="00E0317A"/>
    <w:rsid w:val="00E04E74"/>
    <w:rsid w:val="00E077D9"/>
    <w:rsid w:val="00E10850"/>
    <w:rsid w:val="00E119F1"/>
    <w:rsid w:val="00E1480D"/>
    <w:rsid w:val="00E155D3"/>
    <w:rsid w:val="00E15E1C"/>
    <w:rsid w:val="00E16BD4"/>
    <w:rsid w:val="00E225D3"/>
    <w:rsid w:val="00E22C7F"/>
    <w:rsid w:val="00E23BB7"/>
    <w:rsid w:val="00E23DF0"/>
    <w:rsid w:val="00E25A00"/>
    <w:rsid w:val="00E3323C"/>
    <w:rsid w:val="00E33FDF"/>
    <w:rsid w:val="00E353FE"/>
    <w:rsid w:val="00E37380"/>
    <w:rsid w:val="00E40911"/>
    <w:rsid w:val="00E45155"/>
    <w:rsid w:val="00E54177"/>
    <w:rsid w:val="00E55E32"/>
    <w:rsid w:val="00E57438"/>
    <w:rsid w:val="00E659AA"/>
    <w:rsid w:val="00E663FF"/>
    <w:rsid w:val="00E67339"/>
    <w:rsid w:val="00E73104"/>
    <w:rsid w:val="00E73297"/>
    <w:rsid w:val="00E7433F"/>
    <w:rsid w:val="00E77BFF"/>
    <w:rsid w:val="00E77DEF"/>
    <w:rsid w:val="00E803BD"/>
    <w:rsid w:val="00E816C8"/>
    <w:rsid w:val="00E8374E"/>
    <w:rsid w:val="00E849E7"/>
    <w:rsid w:val="00E95AFA"/>
    <w:rsid w:val="00EA008D"/>
    <w:rsid w:val="00EA262E"/>
    <w:rsid w:val="00EA4283"/>
    <w:rsid w:val="00EA5962"/>
    <w:rsid w:val="00EA7DB8"/>
    <w:rsid w:val="00EB1F39"/>
    <w:rsid w:val="00EB31DC"/>
    <w:rsid w:val="00EB7868"/>
    <w:rsid w:val="00EC0E85"/>
    <w:rsid w:val="00EC39BF"/>
    <w:rsid w:val="00EC65F9"/>
    <w:rsid w:val="00EC75AE"/>
    <w:rsid w:val="00ED514B"/>
    <w:rsid w:val="00ED5509"/>
    <w:rsid w:val="00ED759F"/>
    <w:rsid w:val="00ED7CCB"/>
    <w:rsid w:val="00EE1637"/>
    <w:rsid w:val="00EE2749"/>
    <w:rsid w:val="00EE2E1B"/>
    <w:rsid w:val="00EE5A8F"/>
    <w:rsid w:val="00EE5EB3"/>
    <w:rsid w:val="00EF057F"/>
    <w:rsid w:val="00EF3A95"/>
    <w:rsid w:val="00EF7F6D"/>
    <w:rsid w:val="00F00CA0"/>
    <w:rsid w:val="00F07833"/>
    <w:rsid w:val="00F1090C"/>
    <w:rsid w:val="00F136D9"/>
    <w:rsid w:val="00F17BD7"/>
    <w:rsid w:val="00F20BBF"/>
    <w:rsid w:val="00F23BEF"/>
    <w:rsid w:val="00F24979"/>
    <w:rsid w:val="00F2505A"/>
    <w:rsid w:val="00F31DEF"/>
    <w:rsid w:val="00F32B89"/>
    <w:rsid w:val="00F35686"/>
    <w:rsid w:val="00F40E30"/>
    <w:rsid w:val="00F425EF"/>
    <w:rsid w:val="00F4267C"/>
    <w:rsid w:val="00F43EF9"/>
    <w:rsid w:val="00F52D2A"/>
    <w:rsid w:val="00F543A2"/>
    <w:rsid w:val="00F5584D"/>
    <w:rsid w:val="00F56960"/>
    <w:rsid w:val="00F63047"/>
    <w:rsid w:val="00F66258"/>
    <w:rsid w:val="00F743C0"/>
    <w:rsid w:val="00F764C1"/>
    <w:rsid w:val="00F8190E"/>
    <w:rsid w:val="00F83A96"/>
    <w:rsid w:val="00F845AE"/>
    <w:rsid w:val="00F859D0"/>
    <w:rsid w:val="00F9489D"/>
    <w:rsid w:val="00F95750"/>
    <w:rsid w:val="00F97769"/>
    <w:rsid w:val="00F97E78"/>
    <w:rsid w:val="00FA4510"/>
    <w:rsid w:val="00FA542C"/>
    <w:rsid w:val="00FA7353"/>
    <w:rsid w:val="00FA7EBD"/>
    <w:rsid w:val="00FB499F"/>
    <w:rsid w:val="00FB5D46"/>
    <w:rsid w:val="00FC11FD"/>
    <w:rsid w:val="00FC4C95"/>
    <w:rsid w:val="00FC65BD"/>
    <w:rsid w:val="00FD1DBB"/>
    <w:rsid w:val="00FD280E"/>
    <w:rsid w:val="00FD507F"/>
    <w:rsid w:val="00FD5698"/>
    <w:rsid w:val="00FD6B21"/>
    <w:rsid w:val="00FD6C0D"/>
    <w:rsid w:val="00FD7025"/>
    <w:rsid w:val="00FE2D6A"/>
    <w:rsid w:val="00FE66C3"/>
    <w:rsid w:val="00FF3B45"/>
    <w:rsid w:val="00FF61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yle="mso-position-horizontal:center" fill="f" fillcolor="white" stroke="f">
      <v:fill color="white" on="f"/>
      <v:stroke on="f"/>
    </o:shapedefaults>
    <o:shapelayout v:ext="edit">
      <o:idmap v:ext="edit" data="1"/>
    </o:shapelayout>
  </w:shapeDefaults>
  <w:decimalSymbol w:val="."/>
  <w:listSeparator w:val=","/>
  <w14:docId w14:val="54C6BC3B"/>
  <w15:chartTrackingRefBased/>
  <w15:docId w15:val="{6E3E7880-5B8F-4FBB-A5B0-71CE22B1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sz w:val="28"/>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tabs>
        <w:tab w:val="left" w:pos="1080"/>
      </w:tabs>
      <w:jc w:val="center"/>
      <w:outlineLvl w:val="2"/>
    </w:pPr>
    <w:rPr>
      <w:b/>
      <w:bCs/>
      <w:i/>
      <w:iCs/>
      <w:sz w:val="28"/>
    </w:rPr>
  </w:style>
  <w:style w:type="paragraph" w:styleId="Heading4">
    <w:name w:val="heading 4"/>
    <w:basedOn w:val="Normal"/>
    <w:next w:val="Normal"/>
    <w:link w:val="Heading4Char"/>
    <w:qFormat/>
    <w:pPr>
      <w:keepNext/>
      <w:numPr>
        <w:ilvl w:val="2"/>
        <w:numId w:val="1"/>
      </w:numPr>
      <w:tabs>
        <w:tab w:val="left" w:pos="1080"/>
      </w:tabs>
      <w:outlineLvl w:val="3"/>
    </w:pPr>
    <w:rPr>
      <w:b/>
      <w:bCs/>
    </w:rPr>
  </w:style>
  <w:style w:type="paragraph" w:styleId="Heading5">
    <w:name w:val="heading 5"/>
    <w:basedOn w:val="Normal"/>
    <w:next w:val="Normal"/>
    <w:qFormat/>
    <w:pPr>
      <w:keepNext/>
      <w:outlineLvl w:val="4"/>
    </w:pPr>
    <w:rPr>
      <w:rFonts w:ascii="Lucida Handwriting" w:hAnsi="Lucida Handwriting"/>
      <w:b/>
      <w:bCs/>
      <w:color w:val="0000FF"/>
      <w:sz w:val="28"/>
    </w:rPr>
  </w:style>
  <w:style w:type="paragraph" w:styleId="Heading6">
    <w:name w:val="heading 6"/>
    <w:basedOn w:val="Normal"/>
    <w:next w:val="Normal"/>
    <w:qFormat/>
    <w:pPr>
      <w:keepNext/>
      <w:outlineLvl w:val="5"/>
    </w:pPr>
    <w:rPr>
      <w:b/>
      <w:bCs/>
      <w:color w:val="000080"/>
    </w:rPr>
  </w:style>
  <w:style w:type="paragraph" w:styleId="Heading7">
    <w:name w:val="heading 7"/>
    <w:basedOn w:val="Normal"/>
    <w:next w:val="Normal"/>
    <w:qFormat/>
    <w:pPr>
      <w:keepNext/>
      <w:spacing w:after="120"/>
      <w:outlineLvl w:val="6"/>
    </w:pPr>
    <w:rPr>
      <w:b/>
      <w:bCs/>
      <w:color w:val="000080"/>
    </w:rPr>
  </w:style>
  <w:style w:type="paragraph" w:styleId="Heading8">
    <w:name w:val="heading 8"/>
    <w:basedOn w:val="Normal"/>
    <w:next w:val="Normal"/>
    <w:qFormat/>
    <w:pPr>
      <w:keepNext/>
      <w:numPr>
        <w:numId w:val="3"/>
      </w:numPr>
      <w:tabs>
        <w:tab w:val="clear" w:pos="936"/>
      </w:tabs>
      <w:spacing w:after="120"/>
      <w:ind w:left="734" w:hanging="187"/>
      <w:outlineLvl w:val="7"/>
    </w:pPr>
    <w:rPr>
      <w:b/>
      <w:bCs/>
      <w:color w:val="000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semiHidden/>
    <w:rsid w:val="00C42390"/>
    <w:rPr>
      <w:rFonts w:ascii="Tahoma" w:hAnsi="Tahoma" w:cs="Tahoma"/>
      <w:sz w:val="16"/>
      <w:szCs w:val="16"/>
    </w:rPr>
  </w:style>
  <w:style w:type="paragraph" w:styleId="NoSpacing">
    <w:name w:val="No Spacing"/>
    <w:uiPriority w:val="1"/>
    <w:qFormat/>
    <w:rsid w:val="00442ED7"/>
    <w:rPr>
      <w:sz w:val="24"/>
      <w:szCs w:val="24"/>
    </w:rPr>
  </w:style>
  <w:style w:type="character" w:styleId="Hyperlink">
    <w:name w:val="Hyperlink"/>
    <w:rsid w:val="00B13DD7"/>
    <w:rPr>
      <w:color w:val="0563C1"/>
      <w:u w:val="single"/>
    </w:rPr>
  </w:style>
  <w:style w:type="paragraph" w:styleId="ListParagraph">
    <w:name w:val="List Paragraph"/>
    <w:basedOn w:val="Normal"/>
    <w:uiPriority w:val="34"/>
    <w:qFormat/>
    <w:rsid w:val="006D4938"/>
    <w:pPr>
      <w:ind w:left="720"/>
    </w:pPr>
  </w:style>
  <w:style w:type="paragraph" w:styleId="Title">
    <w:name w:val="Title"/>
    <w:basedOn w:val="Normal"/>
    <w:link w:val="TitleChar"/>
    <w:qFormat/>
    <w:rsid w:val="001F7C12"/>
    <w:pPr>
      <w:jc w:val="center"/>
    </w:pPr>
    <w:rPr>
      <w:sz w:val="28"/>
    </w:rPr>
  </w:style>
  <w:style w:type="character" w:customStyle="1" w:styleId="TitleChar">
    <w:name w:val="Title Char"/>
    <w:link w:val="Title"/>
    <w:rsid w:val="001F7C12"/>
    <w:rPr>
      <w:sz w:val="28"/>
      <w:szCs w:val="24"/>
    </w:rPr>
  </w:style>
  <w:style w:type="paragraph" w:styleId="Subtitle">
    <w:name w:val="Subtitle"/>
    <w:basedOn w:val="Normal"/>
    <w:link w:val="SubtitleChar"/>
    <w:qFormat/>
    <w:rsid w:val="001F7C12"/>
    <w:pPr>
      <w:jc w:val="center"/>
    </w:pPr>
    <w:rPr>
      <w:sz w:val="28"/>
    </w:rPr>
  </w:style>
  <w:style w:type="character" w:customStyle="1" w:styleId="SubtitleChar">
    <w:name w:val="Subtitle Char"/>
    <w:link w:val="Subtitle"/>
    <w:rsid w:val="001F7C12"/>
    <w:rPr>
      <w:sz w:val="28"/>
      <w:szCs w:val="24"/>
    </w:rPr>
  </w:style>
  <w:style w:type="paragraph" w:styleId="PlainText">
    <w:name w:val="Plain Text"/>
    <w:basedOn w:val="Normal"/>
    <w:link w:val="PlainTextChar"/>
    <w:uiPriority w:val="99"/>
    <w:unhideWhenUsed/>
    <w:rsid w:val="008E4B72"/>
    <w:rPr>
      <w:rFonts w:ascii="Arial" w:hAnsi="Arial"/>
      <w:color w:val="2F5496"/>
      <w:szCs w:val="21"/>
    </w:rPr>
  </w:style>
  <w:style w:type="character" w:customStyle="1" w:styleId="PlainTextChar">
    <w:name w:val="Plain Text Char"/>
    <w:link w:val="PlainText"/>
    <w:uiPriority w:val="99"/>
    <w:rsid w:val="008E4B72"/>
    <w:rPr>
      <w:rFonts w:ascii="Arial" w:hAnsi="Arial"/>
      <w:color w:val="2F5496"/>
      <w:sz w:val="24"/>
      <w:szCs w:val="21"/>
    </w:rPr>
  </w:style>
  <w:style w:type="character" w:customStyle="1" w:styleId="FooterChar">
    <w:name w:val="Footer Char"/>
    <w:basedOn w:val="DefaultParagraphFont"/>
    <w:link w:val="Footer"/>
    <w:uiPriority w:val="99"/>
    <w:rsid w:val="00653B03"/>
    <w:rPr>
      <w:sz w:val="24"/>
      <w:szCs w:val="24"/>
    </w:rPr>
  </w:style>
  <w:style w:type="character" w:customStyle="1" w:styleId="Heading4Char">
    <w:name w:val="Heading 4 Char"/>
    <w:basedOn w:val="DefaultParagraphFont"/>
    <w:link w:val="Heading4"/>
    <w:rsid w:val="00423563"/>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A486C0465EB247A0339F1B20DC218C" ma:contentTypeVersion="0" ma:contentTypeDescription="Create a new document." ma:contentTypeScope="" ma:versionID="d7ff5a7a9098db0b23af9e4d2effde9c">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F0F397-553D-493D-8110-310AC2BDF2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29ED273-FD7C-419C-90BD-2C100F608943}">
  <ds:schemaRefs>
    <ds:schemaRef ds:uri="http://schemas.microsoft.com/sharepoint/v3/contenttype/forms"/>
  </ds:schemaRefs>
</ds:datastoreItem>
</file>

<file path=customXml/itemProps3.xml><?xml version="1.0" encoding="utf-8"?>
<ds:datastoreItem xmlns:ds="http://schemas.openxmlformats.org/officeDocument/2006/customXml" ds:itemID="{0C6CA248-58AE-4874-9729-BDBE4EE02CBA}">
  <ds:schemaRef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www.w3.org/XML/1998/namespace"/>
    <ds:schemaRef ds:uri="http://purl.org/dc/terms/"/>
  </ds:schemaRefs>
</ds:datastoreItem>
</file>

<file path=customXml/itemProps4.xml><?xml version="1.0" encoding="utf-8"?>
<ds:datastoreItem xmlns:ds="http://schemas.openxmlformats.org/officeDocument/2006/customXml" ds:itemID="{A0D64F85-853A-40CA-AF1B-2940A1D0A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353</Words>
  <Characters>2395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A4AA GOVERNING BOARD</vt:lpstr>
    </vt:vector>
  </TitlesOfParts>
  <Company>Dell Computer Corporation</Company>
  <LinksUpToDate>false</LinksUpToDate>
  <CharactersWithSpaces>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A4AA GOVERNING BOARD</dc:title>
  <dc:subject/>
  <dc:creator>Paula</dc:creator>
  <cp:keywords/>
  <dc:description/>
  <cp:lastModifiedBy>Cindy Reigert</cp:lastModifiedBy>
  <cp:revision>10</cp:revision>
  <cp:lastPrinted>2018-11-26T18:23:00Z</cp:lastPrinted>
  <dcterms:created xsi:type="dcterms:W3CDTF">2019-01-04T20:11:00Z</dcterms:created>
  <dcterms:modified xsi:type="dcterms:W3CDTF">2019-01-04T21:07:00Z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0x010100F7A486C0465EB247A0339F1B20DC218C</vt:lpwstr>
  </property>
</Properties>
</file>